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7F36D" w14:textId="77777777" w:rsidR="00DC7093" w:rsidRDefault="00DC7093" w:rsidP="00DC7093">
      <w:pPr>
        <w:pStyle w:val="Body"/>
        <w:rPr>
          <w:rFonts w:eastAsia="Helvetica"/>
          <w:b/>
          <w:noProof/>
          <w:color w:val="2F759E" w:themeColor="accent1" w:themeShade="BF"/>
          <w:sz w:val="52"/>
          <w:szCs w:val="52"/>
        </w:rPr>
      </w:pPr>
    </w:p>
    <w:p w14:paraId="0AE4E521" w14:textId="182D48A0" w:rsidR="004177DB" w:rsidRPr="00AC3AB7" w:rsidRDefault="00DC7093" w:rsidP="003F05F6">
      <w:pPr>
        <w:pStyle w:val="Body"/>
        <w:jc w:val="center"/>
        <w:rPr>
          <w:rFonts w:eastAsia="Helvetica"/>
          <w:b/>
          <w:color w:val="2F759E" w:themeColor="accent1" w:themeShade="BF"/>
          <w:sz w:val="52"/>
          <w:szCs w:val="52"/>
        </w:rPr>
      </w:pPr>
      <w:r>
        <w:rPr>
          <w:rFonts w:eastAsia="Helvetica"/>
          <w:b/>
          <w:noProof/>
          <w:color w:val="2F759E" w:themeColor="accent1" w:themeShade="BF"/>
          <w:sz w:val="52"/>
          <w:szCs w:val="52"/>
        </w:rPr>
        <w:drawing>
          <wp:inline distT="0" distB="0" distL="0" distR="0" wp14:anchorId="02DC412D" wp14:editId="1984D6B3">
            <wp:extent cx="1691376" cy="1696085"/>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wer farm.jpg"/>
                    <pic:cNvPicPr/>
                  </pic:nvPicPr>
                  <pic:blipFill rotWithShape="1">
                    <a:blip r:embed="rId11">
                      <a:extLst>
                        <a:ext uri="{28A0092B-C50C-407E-A947-70E740481C1C}">
                          <a14:useLocalDpi xmlns:a14="http://schemas.microsoft.com/office/drawing/2010/main" val="0"/>
                        </a:ext>
                      </a:extLst>
                    </a:blip>
                    <a:srcRect r="3251"/>
                    <a:stretch/>
                  </pic:blipFill>
                  <pic:spPr bwMode="auto">
                    <a:xfrm>
                      <a:off x="0" y="0"/>
                      <a:ext cx="1693027" cy="1697741"/>
                    </a:xfrm>
                    <a:prstGeom prst="rect">
                      <a:avLst/>
                    </a:prstGeom>
                    <a:ln>
                      <a:noFill/>
                    </a:ln>
                    <a:extLst>
                      <a:ext uri="{53640926-AAD7-44D8-BBD7-CCE9431645EC}">
                        <a14:shadowObscured xmlns:a14="http://schemas.microsoft.com/office/drawing/2010/main"/>
                      </a:ext>
                    </a:extLst>
                  </pic:spPr>
                </pic:pic>
              </a:graphicData>
            </a:graphic>
          </wp:inline>
        </w:drawing>
      </w:r>
    </w:p>
    <w:p w14:paraId="214693CD" w14:textId="77777777" w:rsidR="00C70133" w:rsidRPr="00AC3AB7" w:rsidRDefault="00C70133" w:rsidP="003F05F6">
      <w:pPr>
        <w:pStyle w:val="Body"/>
        <w:jc w:val="center"/>
        <w:rPr>
          <w:rFonts w:eastAsia="Helvetica"/>
          <w:b/>
          <w:color w:val="0070C0"/>
          <w:sz w:val="52"/>
          <w:szCs w:val="52"/>
        </w:rPr>
      </w:pPr>
      <w:r w:rsidRPr="00AC3AB7">
        <w:rPr>
          <w:rFonts w:eastAsia="Helvetica"/>
          <w:b/>
          <w:color w:val="0070C0"/>
          <w:sz w:val="52"/>
          <w:szCs w:val="52"/>
        </w:rPr>
        <w:t xml:space="preserve">Lower Farm Academy  </w:t>
      </w:r>
    </w:p>
    <w:p w14:paraId="762195A4" w14:textId="091EBC22" w:rsidR="003F05F6" w:rsidRPr="00AC3AB7" w:rsidRDefault="00843310" w:rsidP="00C00577">
      <w:pPr>
        <w:pStyle w:val="Body"/>
        <w:jc w:val="center"/>
        <w:rPr>
          <w:rFonts w:eastAsia="Helvetica"/>
          <w:b/>
          <w:color w:val="0070C0"/>
          <w:sz w:val="52"/>
          <w:szCs w:val="52"/>
        </w:rPr>
      </w:pPr>
      <w:r>
        <w:rPr>
          <w:rFonts w:eastAsia="Helvetica"/>
          <w:b/>
          <w:color w:val="0070C0"/>
          <w:sz w:val="52"/>
          <w:szCs w:val="52"/>
        </w:rPr>
        <w:t>Lunchtime Supervisor</w:t>
      </w:r>
      <w:r w:rsidR="00C00577" w:rsidRPr="00AC3AB7">
        <w:rPr>
          <w:rFonts w:eastAsia="Helvetica"/>
          <w:b/>
          <w:color w:val="0070C0"/>
          <w:sz w:val="52"/>
          <w:szCs w:val="52"/>
        </w:rPr>
        <w:t xml:space="preserve"> </w:t>
      </w:r>
      <w:r w:rsidR="003F05F6" w:rsidRPr="00AC3AB7">
        <w:rPr>
          <w:rFonts w:eastAsia="Helvetica"/>
          <w:b/>
          <w:color w:val="0070C0"/>
          <w:sz w:val="52"/>
          <w:szCs w:val="52"/>
        </w:rPr>
        <w:t>Application Pack</w:t>
      </w:r>
    </w:p>
    <w:p w14:paraId="061C5619" w14:textId="77777777" w:rsidR="00E712AA" w:rsidRPr="00AC3AB7" w:rsidRDefault="00E712AA" w:rsidP="00E712AA">
      <w:pPr>
        <w:rPr>
          <w:rFonts w:ascii="Calibri" w:eastAsiaTheme="minorHAnsi" w:hAnsi="Calibri" w:cs="Calibri"/>
          <w:b/>
          <w:bCs/>
          <w:i/>
          <w:iCs/>
        </w:rPr>
      </w:pPr>
      <w:r w:rsidRPr="00AC3AB7">
        <w:rPr>
          <w:rFonts w:ascii="Calibri" w:hAnsi="Calibri" w:cs="Calibri"/>
          <w:b/>
        </w:rPr>
        <w:t>Location:</w:t>
      </w:r>
      <w:r w:rsidRPr="00AC3AB7">
        <w:rPr>
          <w:rFonts w:ascii="Calibri" w:hAnsi="Calibri" w:cs="Calibri"/>
        </w:rPr>
        <w:t xml:space="preserve">  </w:t>
      </w:r>
      <w:r w:rsidRPr="00AC3AB7">
        <w:rPr>
          <w:rFonts w:ascii="Calibri" w:hAnsi="Calibri" w:cs="Calibri"/>
        </w:rPr>
        <w:tab/>
      </w:r>
      <w:r w:rsidRPr="00AC3AB7">
        <w:rPr>
          <w:rFonts w:ascii="Calibri" w:hAnsi="Calibri" w:cs="Calibri"/>
          <w:b/>
          <w:bCs/>
          <w:i/>
          <w:iCs/>
          <w:color w:val="0070C0"/>
        </w:rPr>
        <w:t>Lower Farm Academy, Milking Lane, Weddington, Nuneaton, CV10 OFG</w:t>
      </w:r>
    </w:p>
    <w:p w14:paraId="3E0E5BED" w14:textId="77777777" w:rsidR="003F05F6" w:rsidRPr="00AC3AB7" w:rsidRDefault="003F05F6" w:rsidP="003F05F6">
      <w:pPr>
        <w:pStyle w:val="Body"/>
        <w:rPr>
          <w:rFonts w:eastAsia="Helvetica"/>
          <w:b/>
        </w:rPr>
      </w:pPr>
    </w:p>
    <w:p w14:paraId="47E96C43" w14:textId="77777777" w:rsidR="003F05F6" w:rsidRPr="00AC3AB7" w:rsidRDefault="003F05F6" w:rsidP="003F05F6">
      <w:pPr>
        <w:pStyle w:val="NoSpacing"/>
        <w:rPr>
          <w:rFonts w:ascii="Calibri" w:hAnsi="Calibri" w:cs="Calibri"/>
          <w:b/>
          <w:sz w:val="28"/>
          <w:szCs w:val="28"/>
        </w:rPr>
      </w:pPr>
      <w:r w:rsidRPr="00AC3AB7">
        <w:rPr>
          <w:rFonts w:ascii="Calibri" w:hAnsi="Calibri" w:cs="Calibri"/>
          <w:b/>
          <w:sz w:val="28"/>
          <w:szCs w:val="28"/>
        </w:rPr>
        <w:t>REAch2 Registered address:</w:t>
      </w:r>
    </w:p>
    <w:p w14:paraId="60EB317C" w14:textId="77777777" w:rsidR="003F05F6" w:rsidRPr="00AC3AB7" w:rsidRDefault="003F05F6" w:rsidP="003F05F6">
      <w:pPr>
        <w:rPr>
          <w:rFonts w:ascii="Calibri" w:eastAsia="Calibri" w:hAnsi="Calibri" w:cs="Calibri"/>
          <w:b/>
          <w:bCs/>
          <w:color w:val="0070C0"/>
          <w:u w:color="1F497D"/>
          <w:lang w:eastAsia="en-GB"/>
        </w:rPr>
      </w:pPr>
      <w:r w:rsidRPr="00AC3AB7">
        <w:rPr>
          <w:rFonts w:ascii="Calibri" w:eastAsia="Calibri" w:hAnsi="Calibri" w:cs="Calibri"/>
          <w:b/>
          <w:bCs/>
          <w:color w:val="0070C0"/>
          <w:u w:color="1F497D"/>
          <w:lang w:eastAsia="en-GB"/>
        </w:rPr>
        <w:t>REAch2 Academy Trust</w:t>
      </w:r>
    </w:p>
    <w:p w14:paraId="39D65882" w14:textId="77777777" w:rsidR="003F05F6" w:rsidRPr="00AC3AB7" w:rsidRDefault="003F05F6" w:rsidP="003F05F6">
      <w:pPr>
        <w:rPr>
          <w:rFonts w:ascii="Calibri" w:eastAsia="Calibri" w:hAnsi="Calibri" w:cs="Calibri"/>
          <w:bCs/>
          <w:color w:val="0070C0"/>
          <w:u w:color="1F497D"/>
          <w:lang w:eastAsia="en-GB"/>
        </w:rPr>
      </w:pPr>
      <w:proofErr w:type="spellStart"/>
      <w:r w:rsidRPr="00AC3AB7">
        <w:rPr>
          <w:rFonts w:ascii="Calibri" w:eastAsia="Calibri" w:hAnsi="Calibri" w:cs="Calibri"/>
          <w:bCs/>
          <w:color w:val="0070C0"/>
          <w:u w:color="1F497D"/>
          <w:lang w:eastAsia="en-GB"/>
        </w:rPr>
        <w:t>Henhurst</w:t>
      </w:r>
      <w:proofErr w:type="spellEnd"/>
      <w:r w:rsidRPr="00AC3AB7">
        <w:rPr>
          <w:rFonts w:ascii="Calibri" w:eastAsia="Calibri" w:hAnsi="Calibri" w:cs="Calibri"/>
          <w:bCs/>
          <w:color w:val="0070C0"/>
          <w:u w:color="1F497D"/>
          <w:lang w:eastAsia="en-GB"/>
        </w:rPr>
        <w:t xml:space="preserve"> Ridge Primary Academy</w:t>
      </w:r>
    </w:p>
    <w:p w14:paraId="6F0E53BB" w14:textId="77777777" w:rsidR="003F05F6" w:rsidRPr="00AC3AB7" w:rsidRDefault="003F05F6" w:rsidP="003F05F6">
      <w:pPr>
        <w:rPr>
          <w:rFonts w:ascii="Calibri" w:eastAsia="Calibri" w:hAnsi="Calibri" w:cs="Calibri"/>
          <w:bCs/>
          <w:color w:val="0070C0"/>
          <w:u w:color="1F497D"/>
          <w:lang w:eastAsia="en-GB"/>
        </w:rPr>
      </w:pPr>
      <w:proofErr w:type="spellStart"/>
      <w:r w:rsidRPr="00AC3AB7">
        <w:rPr>
          <w:rFonts w:ascii="Calibri" w:eastAsia="Calibri" w:hAnsi="Calibri" w:cs="Calibri"/>
          <w:bCs/>
          <w:color w:val="0070C0"/>
          <w:u w:color="1F497D"/>
          <w:lang w:eastAsia="en-GB"/>
        </w:rPr>
        <w:t>Henhurst</w:t>
      </w:r>
      <w:proofErr w:type="spellEnd"/>
      <w:r w:rsidRPr="00AC3AB7">
        <w:rPr>
          <w:rFonts w:ascii="Calibri" w:eastAsia="Calibri" w:hAnsi="Calibri" w:cs="Calibri"/>
          <w:bCs/>
          <w:color w:val="0070C0"/>
          <w:u w:color="1F497D"/>
          <w:lang w:eastAsia="en-GB"/>
        </w:rPr>
        <w:t xml:space="preserve"> Ridge</w:t>
      </w:r>
    </w:p>
    <w:p w14:paraId="13AF2B57" w14:textId="77777777" w:rsidR="003F05F6" w:rsidRPr="00AC3AB7" w:rsidRDefault="003F05F6" w:rsidP="003F05F6">
      <w:pPr>
        <w:rPr>
          <w:rFonts w:ascii="Calibri" w:eastAsia="Calibri" w:hAnsi="Calibri" w:cs="Calibri"/>
          <w:bCs/>
          <w:color w:val="0070C0"/>
          <w:u w:color="1F497D"/>
          <w:lang w:eastAsia="en-GB"/>
        </w:rPr>
      </w:pPr>
      <w:r w:rsidRPr="00AC3AB7">
        <w:rPr>
          <w:rFonts w:ascii="Calibri" w:eastAsia="Calibri" w:hAnsi="Calibri" w:cs="Calibri"/>
          <w:bCs/>
          <w:color w:val="0070C0"/>
          <w:u w:color="1F497D"/>
          <w:lang w:eastAsia="en-GB"/>
        </w:rPr>
        <w:t>Branston</w:t>
      </w:r>
    </w:p>
    <w:p w14:paraId="421E6C91" w14:textId="77777777" w:rsidR="003F05F6" w:rsidRPr="00AC3AB7" w:rsidRDefault="003F05F6" w:rsidP="003F05F6">
      <w:pPr>
        <w:rPr>
          <w:rFonts w:ascii="Calibri" w:eastAsia="Calibri" w:hAnsi="Calibri" w:cs="Calibri"/>
          <w:bCs/>
          <w:color w:val="0070C0"/>
          <w:u w:color="1F497D"/>
          <w:lang w:eastAsia="en-GB"/>
        </w:rPr>
      </w:pPr>
      <w:r w:rsidRPr="00AC3AB7">
        <w:rPr>
          <w:rFonts w:ascii="Calibri" w:eastAsia="Calibri" w:hAnsi="Calibri" w:cs="Calibri"/>
          <w:bCs/>
          <w:color w:val="0070C0"/>
          <w:u w:color="1F497D"/>
          <w:lang w:eastAsia="en-GB"/>
        </w:rPr>
        <w:t>Burton-Upon-Trent</w:t>
      </w:r>
    </w:p>
    <w:p w14:paraId="2437C6DA" w14:textId="4A667F59" w:rsidR="003F05F6" w:rsidRPr="00AC3AB7" w:rsidRDefault="003F05F6" w:rsidP="003F05F6">
      <w:pPr>
        <w:rPr>
          <w:rFonts w:ascii="Calibri" w:eastAsia="Calibri" w:hAnsi="Calibri" w:cs="Calibri"/>
          <w:bCs/>
          <w:color w:val="0070C0"/>
          <w:u w:color="1F497D"/>
          <w:lang w:eastAsia="en-GB"/>
        </w:rPr>
      </w:pPr>
      <w:r w:rsidRPr="00AC3AB7">
        <w:rPr>
          <w:rFonts w:ascii="Calibri" w:eastAsia="Calibri" w:hAnsi="Calibri" w:cs="Calibri"/>
          <w:bCs/>
          <w:color w:val="0070C0"/>
          <w:u w:color="1F497D"/>
          <w:lang w:eastAsia="en-GB"/>
        </w:rPr>
        <w:t>DE13 9</w:t>
      </w:r>
      <w:r w:rsidR="00FF549E">
        <w:rPr>
          <w:rFonts w:ascii="Calibri" w:eastAsia="Calibri" w:hAnsi="Calibri" w:cs="Calibri"/>
          <w:bCs/>
          <w:color w:val="0070C0"/>
          <w:u w:color="1F497D"/>
          <w:lang w:eastAsia="en-GB"/>
        </w:rPr>
        <w:t>TQ</w:t>
      </w:r>
    </w:p>
    <w:p w14:paraId="0AD45A50" w14:textId="77777777" w:rsidR="003F05F6" w:rsidRPr="00AC3AB7" w:rsidRDefault="003F05F6" w:rsidP="003F05F6">
      <w:pPr>
        <w:pStyle w:val="NoSpacing"/>
        <w:rPr>
          <w:rFonts w:ascii="Calibri" w:hAnsi="Calibri" w:cs="Calibri"/>
        </w:rPr>
      </w:pPr>
    </w:p>
    <w:p w14:paraId="0F995C9F" w14:textId="77777777" w:rsidR="003F05F6" w:rsidRPr="00AC3AB7" w:rsidRDefault="003F05F6" w:rsidP="003F05F6">
      <w:pPr>
        <w:pStyle w:val="NoSpacing"/>
        <w:rPr>
          <w:rFonts w:ascii="Calibri" w:hAnsi="Calibri" w:cs="Calibri"/>
          <w:sz w:val="28"/>
          <w:szCs w:val="28"/>
        </w:rPr>
      </w:pPr>
    </w:p>
    <w:p w14:paraId="09830406" w14:textId="77777777" w:rsidR="003F05F6" w:rsidRPr="00AC3AB7" w:rsidRDefault="00DB4536" w:rsidP="003F05F6">
      <w:pPr>
        <w:pStyle w:val="Body"/>
        <w:rPr>
          <w:rFonts w:eastAsia="Helvetica"/>
          <w:color w:val="1F497D"/>
          <w:sz w:val="52"/>
          <w:szCs w:val="52"/>
          <w:u w:color="1F497D"/>
        </w:rPr>
      </w:pPr>
      <w:hyperlink r:id="rId12" w:history="1">
        <w:r w:rsidR="003F05F6" w:rsidRPr="00AC3AB7">
          <w:rPr>
            <w:rStyle w:val="Hyperlink0"/>
            <w:rFonts w:ascii="Calibri" w:hAnsi="Calibri" w:cs="Calibri"/>
            <w:lang w:val="en-US"/>
          </w:rPr>
          <w:t>www.reach2.org</w:t>
        </w:r>
      </w:hyperlink>
    </w:p>
    <w:p w14:paraId="023E1FDE" w14:textId="5D99AF9C" w:rsidR="004177DB" w:rsidRDefault="003F05F6" w:rsidP="003F05F6">
      <w:pPr>
        <w:pStyle w:val="Body"/>
        <w:rPr>
          <w:rFonts w:eastAsia="Helvetica"/>
          <w:b/>
          <w:bCs/>
          <w:color w:val="1F497D"/>
          <w:sz w:val="52"/>
          <w:szCs w:val="52"/>
          <w:u w:color="1F497D"/>
          <w:vertAlign w:val="subscript"/>
        </w:rPr>
      </w:pPr>
      <w:r w:rsidRPr="7B171BC1">
        <w:rPr>
          <w:rFonts w:eastAsia="Helvetica"/>
          <w:b/>
          <w:bCs/>
          <w:color w:val="1F497D"/>
          <w:sz w:val="52"/>
          <w:szCs w:val="52"/>
          <w:vertAlign w:val="subscript"/>
        </w:rPr>
        <w:t xml:space="preserve"> </w:t>
      </w:r>
      <w:r>
        <w:rPr>
          <w:noProof/>
        </w:rPr>
        <w:drawing>
          <wp:inline distT="0" distB="0" distL="0" distR="0" wp14:anchorId="42E7E9A1" wp14:editId="5D3CB2B3">
            <wp:extent cx="552450" cy="533400"/>
            <wp:effectExtent l="0" t="0" r="0" b="0"/>
            <wp:docPr id="1294584073" name="Picture 1" descr="C:\Users\ingrida.macenkiene\Desktop\untitle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552450" cy="533400"/>
                    </a:xfrm>
                    <a:prstGeom prst="rect">
                      <a:avLst/>
                    </a:prstGeom>
                  </pic:spPr>
                </pic:pic>
              </a:graphicData>
            </a:graphic>
          </wp:inline>
        </w:drawing>
      </w:r>
      <w:r>
        <w:rPr>
          <w:noProof/>
        </w:rPr>
        <w:drawing>
          <wp:inline distT="0" distB="0" distL="0" distR="0" wp14:anchorId="09C24D93" wp14:editId="6011213D">
            <wp:extent cx="514350" cy="533400"/>
            <wp:effectExtent l="0" t="0" r="0" b="0"/>
            <wp:docPr id="1610173258" name="Picture 3" descr="C:\Users\ingrida.macenkiene\Desktop\untitled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4">
                      <a:extLst>
                        <a:ext uri="{28A0092B-C50C-407E-A947-70E740481C1C}">
                          <a14:useLocalDpi xmlns:a14="http://schemas.microsoft.com/office/drawing/2010/main" val="0"/>
                        </a:ext>
                      </a:extLst>
                    </a:blip>
                    <a:stretch>
                      <a:fillRect/>
                    </a:stretch>
                  </pic:blipFill>
                  <pic:spPr>
                    <a:xfrm>
                      <a:off x="0" y="0"/>
                      <a:ext cx="514350" cy="533400"/>
                    </a:xfrm>
                    <a:prstGeom prst="rect">
                      <a:avLst/>
                    </a:prstGeom>
                  </pic:spPr>
                </pic:pic>
              </a:graphicData>
            </a:graphic>
          </wp:inline>
        </w:drawing>
      </w:r>
      <w:r>
        <w:rPr>
          <w:noProof/>
        </w:rPr>
        <w:drawing>
          <wp:inline distT="0" distB="0" distL="0" distR="0" wp14:anchorId="2EFD62D5" wp14:editId="13012984">
            <wp:extent cx="590550" cy="533400"/>
            <wp:effectExtent l="0" t="0" r="0" b="0"/>
            <wp:docPr id="532138161" name="Picture 10" descr="C:\Users\ingrida.macenkiene\Desktop\untitledv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5">
                      <a:extLst>
                        <a:ext uri="{28A0092B-C50C-407E-A947-70E740481C1C}">
                          <a14:useLocalDpi xmlns:a14="http://schemas.microsoft.com/office/drawing/2010/main" val="0"/>
                        </a:ext>
                      </a:extLst>
                    </a:blip>
                    <a:stretch>
                      <a:fillRect/>
                    </a:stretch>
                  </pic:blipFill>
                  <pic:spPr>
                    <a:xfrm>
                      <a:off x="0" y="0"/>
                      <a:ext cx="590550" cy="533400"/>
                    </a:xfrm>
                    <a:prstGeom prst="rect">
                      <a:avLst/>
                    </a:prstGeom>
                  </pic:spPr>
                </pic:pic>
              </a:graphicData>
            </a:graphic>
          </wp:inline>
        </w:drawing>
      </w:r>
      <w:r>
        <w:rPr>
          <w:noProof/>
        </w:rPr>
        <w:drawing>
          <wp:inline distT="0" distB="0" distL="0" distR="0" wp14:anchorId="32394C28" wp14:editId="4BA875D0">
            <wp:extent cx="514350" cy="533400"/>
            <wp:effectExtent l="0" t="0" r="0" b="0"/>
            <wp:docPr id="720701707" name="Picture 11" descr="C:\Users\ingrida.macenkiene\Desktop\untitled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6">
                      <a:extLst>
                        <a:ext uri="{28A0092B-C50C-407E-A947-70E740481C1C}">
                          <a14:useLocalDpi xmlns:a14="http://schemas.microsoft.com/office/drawing/2010/main" val="0"/>
                        </a:ext>
                      </a:extLst>
                    </a:blip>
                    <a:stretch>
                      <a:fillRect/>
                    </a:stretch>
                  </pic:blipFill>
                  <pic:spPr>
                    <a:xfrm>
                      <a:off x="0" y="0"/>
                      <a:ext cx="514350" cy="533400"/>
                    </a:xfrm>
                    <a:prstGeom prst="rect">
                      <a:avLst/>
                    </a:prstGeom>
                  </pic:spPr>
                </pic:pic>
              </a:graphicData>
            </a:graphic>
          </wp:inline>
        </w:drawing>
      </w:r>
      <w:r>
        <w:rPr>
          <w:noProof/>
        </w:rPr>
        <w:drawing>
          <wp:inline distT="0" distB="0" distL="0" distR="0" wp14:anchorId="2C7579B0" wp14:editId="0CEB6048">
            <wp:extent cx="1019175" cy="857250"/>
            <wp:effectExtent l="0" t="0" r="9525" b="0"/>
            <wp:docPr id="433510615" name="Picture 12" descr="C:\Users\ingrida.macenkiene\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7">
                      <a:extLst>
                        <a:ext uri="{28A0092B-C50C-407E-A947-70E740481C1C}">
                          <a14:useLocalDpi xmlns:a14="http://schemas.microsoft.com/office/drawing/2010/main" val="0"/>
                        </a:ext>
                      </a:extLst>
                    </a:blip>
                    <a:stretch>
                      <a:fillRect/>
                    </a:stretch>
                  </pic:blipFill>
                  <pic:spPr>
                    <a:xfrm>
                      <a:off x="0" y="0"/>
                      <a:ext cx="1019175" cy="857250"/>
                    </a:xfrm>
                    <a:prstGeom prst="rect">
                      <a:avLst/>
                    </a:prstGeom>
                  </pic:spPr>
                </pic:pic>
              </a:graphicData>
            </a:graphic>
          </wp:inline>
        </w:drawing>
      </w:r>
    </w:p>
    <w:p w14:paraId="60C23E38" w14:textId="77777777" w:rsidR="00BA45CF" w:rsidRPr="00AC3AB7" w:rsidRDefault="00BA45CF" w:rsidP="00BA45CF">
      <w:pPr>
        <w:pStyle w:val="Body"/>
        <w:rPr>
          <w:rFonts w:eastAsia="Helvetica"/>
          <w:b/>
          <w:bCs/>
          <w:color w:val="2F759E" w:themeColor="accent1" w:themeShade="BF"/>
          <w:sz w:val="52"/>
          <w:szCs w:val="52"/>
          <w:u w:color="1F497D"/>
        </w:rPr>
      </w:pPr>
      <w:r w:rsidRPr="00AC3AB7">
        <w:rPr>
          <w:b/>
          <w:bCs/>
          <w:color w:val="2F759E" w:themeColor="accent1" w:themeShade="BF"/>
          <w:sz w:val="52"/>
          <w:szCs w:val="52"/>
          <w:u w:color="1F497D"/>
          <w:lang w:val="en-US"/>
        </w:rPr>
        <w:lastRenderedPageBreak/>
        <w:t>Contents</w:t>
      </w:r>
    </w:p>
    <w:p w14:paraId="16D9E0F5" w14:textId="77777777" w:rsidR="00BA45CF" w:rsidRPr="00AC3AB7" w:rsidRDefault="00BA45CF" w:rsidP="00BA45CF">
      <w:pPr>
        <w:pStyle w:val="Body"/>
        <w:rPr>
          <w:rFonts w:eastAsia="Helvetica"/>
          <w:color w:val="auto"/>
          <w:sz w:val="28"/>
          <w:szCs w:val="28"/>
          <w:u w:color="1F497D"/>
        </w:rPr>
      </w:pPr>
    </w:p>
    <w:p w14:paraId="3F97DF16" w14:textId="77777777" w:rsidR="00BA45CF" w:rsidRPr="00AC3AB7" w:rsidRDefault="00BA45CF" w:rsidP="00BA45CF">
      <w:pPr>
        <w:pStyle w:val="Body"/>
        <w:rPr>
          <w:color w:val="auto"/>
          <w:sz w:val="28"/>
          <w:szCs w:val="28"/>
          <w:u w:color="4F81BD"/>
          <w:lang w:val="en-US"/>
        </w:rPr>
      </w:pPr>
      <w:r w:rsidRPr="00AC3AB7">
        <w:rPr>
          <w:color w:val="auto"/>
          <w:sz w:val="28"/>
          <w:szCs w:val="28"/>
          <w:u w:color="4F81BD"/>
          <w:lang w:val="en-US"/>
        </w:rPr>
        <w:t>-  Letter from Sir Steve Lancashire, Chief Executive</w:t>
      </w:r>
    </w:p>
    <w:p w14:paraId="40561ECB" w14:textId="77777777" w:rsidR="00BA45CF" w:rsidRPr="00AC3AB7" w:rsidRDefault="00BA45CF" w:rsidP="00BA45CF">
      <w:pPr>
        <w:pStyle w:val="Body"/>
        <w:rPr>
          <w:rFonts w:eastAsia="Helvetica"/>
          <w:color w:val="auto"/>
          <w:sz w:val="28"/>
          <w:szCs w:val="28"/>
          <w:u w:color="4F81BD"/>
        </w:rPr>
      </w:pPr>
      <w:r w:rsidRPr="00AC3AB7">
        <w:rPr>
          <w:color w:val="auto"/>
          <w:sz w:val="28"/>
          <w:szCs w:val="28"/>
          <w:u w:color="4F81BD"/>
          <w:lang w:val="en-US"/>
        </w:rPr>
        <w:t>-  The application process</w:t>
      </w:r>
    </w:p>
    <w:p w14:paraId="42E81661" w14:textId="77777777" w:rsidR="00BA45CF" w:rsidRPr="00AC3AB7" w:rsidRDefault="00BA45CF" w:rsidP="00BA45CF">
      <w:pPr>
        <w:pStyle w:val="Body"/>
        <w:rPr>
          <w:rFonts w:eastAsia="Helvetica"/>
          <w:color w:val="auto"/>
          <w:sz w:val="28"/>
          <w:szCs w:val="28"/>
          <w:u w:color="4F81BD"/>
          <w:lang w:val="en-US"/>
        </w:rPr>
      </w:pPr>
      <w:r w:rsidRPr="00AC3AB7">
        <w:rPr>
          <w:color w:val="auto"/>
          <w:sz w:val="28"/>
          <w:szCs w:val="28"/>
          <w:u w:color="4F81BD"/>
        </w:rPr>
        <w:t xml:space="preserve">-  </w:t>
      </w:r>
      <w:r w:rsidRPr="00AC3AB7">
        <w:rPr>
          <w:color w:val="auto"/>
          <w:sz w:val="28"/>
          <w:szCs w:val="28"/>
          <w:u w:color="4F81BD"/>
          <w:lang w:val="en-US"/>
        </w:rPr>
        <w:t>Information about the role</w:t>
      </w:r>
    </w:p>
    <w:p w14:paraId="5CAF6FC3" w14:textId="77777777" w:rsidR="00BA45CF" w:rsidRPr="00AC3AB7" w:rsidRDefault="00BA45CF" w:rsidP="00BA45CF">
      <w:pPr>
        <w:pStyle w:val="Body"/>
        <w:rPr>
          <w:rFonts w:eastAsia="Helvetica"/>
          <w:color w:val="auto"/>
          <w:sz w:val="28"/>
          <w:szCs w:val="28"/>
          <w:u w:color="4F81BD"/>
        </w:rPr>
      </w:pPr>
      <w:r w:rsidRPr="00AC3AB7">
        <w:rPr>
          <w:color w:val="auto"/>
          <w:sz w:val="28"/>
          <w:szCs w:val="28"/>
          <w:u w:color="4F81BD"/>
          <w:lang w:val="en-US"/>
        </w:rPr>
        <w:t xml:space="preserve">-  Background on REAch2 </w:t>
      </w:r>
    </w:p>
    <w:p w14:paraId="515F7497" w14:textId="77777777" w:rsidR="00BA45CF" w:rsidRPr="00AC3AB7" w:rsidRDefault="00BA45CF" w:rsidP="00BA45CF">
      <w:pPr>
        <w:pStyle w:val="Body"/>
        <w:rPr>
          <w:rFonts w:eastAsia="Helvetica"/>
          <w:color w:val="auto"/>
          <w:sz w:val="28"/>
          <w:szCs w:val="28"/>
          <w:u w:color="4F81BD"/>
        </w:rPr>
      </w:pPr>
      <w:r w:rsidRPr="00AC3AB7">
        <w:rPr>
          <w:color w:val="auto"/>
          <w:sz w:val="28"/>
          <w:szCs w:val="28"/>
          <w:u w:color="4F81BD"/>
          <w:lang w:val="en-US"/>
        </w:rPr>
        <w:t>-  Job Description</w:t>
      </w:r>
    </w:p>
    <w:p w14:paraId="56089C25" w14:textId="77777777" w:rsidR="00BA45CF" w:rsidRPr="00AC3AB7" w:rsidRDefault="00BA45CF" w:rsidP="00BA45CF">
      <w:pPr>
        <w:pStyle w:val="Body"/>
        <w:rPr>
          <w:rFonts w:eastAsia="Helvetica"/>
          <w:color w:val="auto"/>
          <w:sz w:val="28"/>
          <w:szCs w:val="28"/>
          <w:u w:color="4F81BD"/>
        </w:rPr>
      </w:pPr>
      <w:r w:rsidRPr="00AC3AB7">
        <w:rPr>
          <w:color w:val="auto"/>
          <w:sz w:val="28"/>
          <w:szCs w:val="28"/>
          <w:u w:color="4F81BD"/>
          <w:lang w:val="en-US"/>
        </w:rPr>
        <w:t xml:space="preserve">-  Person Specification </w:t>
      </w:r>
    </w:p>
    <w:p w14:paraId="235B28BC" w14:textId="77777777" w:rsidR="00BA45CF" w:rsidRPr="00AC3AB7" w:rsidRDefault="00BA45CF" w:rsidP="00BA45CF">
      <w:pPr>
        <w:pStyle w:val="Body"/>
        <w:rPr>
          <w:rFonts w:eastAsia="Helvetica"/>
        </w:rPr>
      </w:pPr>
    </w:p>
    <w:p w14:paraId="7B368059" w14:textId="77777777" w:rsidR="00BA45CF" w:rsidRPr="00AC3AB7" w:rsidRDefault="00BA45CF" w:rsidP="00BA45CF">
      <w:pPr>
        <w:pStyle w:val="Body"/>
        <w:rPr>
          <w:rFonts w:eastAsia="Helvetica"/>
          <w:u w:val="single"/>
        </w:rPr>
      </w:pPr>
    </w:p>
    <w:p w14:paraId="74E6BE2E" w14:textId="77777777" w:rsidR="00BA45CF" w:rsidRPr="00AC3AB7" w:rsidRDefault="00BA45CF" w:rsidP="00BA45CF">
      <w:pPr>
        <w:pStyle w:val="Body"/>
        <w:rPr>
          <w:rFonts w:eastAsia="Helvetica"/>
          <w:u w:val="single"/>
        </w:rPr>
      </w:pPr>
    </w:p>
    <w:p w14:paraId="531AE19F" w14:textId="77777777" w:rsidR="00BA45CF" w:rsidRPr="00AC3AB7" w:rsidRDefault="00BA45CF" w:rsidP="00BA45CF">
      <w:pPr>
        <w:pStyle w:val="Body"/>
        <w:rPr>
          <w:rFonts w:eastAsia="Helvetica"/>
          <w:u w:val="single"/>
        </w:rPr>
      </w:pPr>
    </w:p>
    <w:p w14:paraId="494E74CA" w14:textId="77777777" w:rsidR="00BA45CF" w:rsidRPr="00AC3AB7" w:rsidRDefault="00BA45CF" w:rsidP="00BA45CF">
      <w:pPr>
        <w:pStyle w:val="Body"/>
        <w:rPr>
          <w:rFonts w:eastAsia="Helvetica"/>
          <w:u w:val="single"/>
        </w:rPr>
      </w:pPr>
    </w:p>
    <w:p w14:paraId="61E35607" w14:textId="77777777" w:rsidR="00BA45CF" w:rsidRPr="00AC3AB7" w:rsidRDefault="00BA45CF" w:rsidP="00BA45CF">
      <w:pPr>
        <w:pStyle w:val="Body"/>
        <w:rPr>
          <w:rFonts w:eastAsia="Helvetica"/>
          <w:u w:val="single"/>
        </w:rPr>
      </w:pPr>
    </w:p>
    <w:p w14:paraId="696832EA" w14:textId="77777777" w:rsidR="00BA45CF" w:rsidRPr="00AC3AB7" w:rsidRDefault="00BA45CF" w:rsidP="00BA45CF">
      <w:pPr>
        <w:rPr>
          <w:rFonts w:ascii="Calibri" w:eastAsia="Helvetica" w:hAnsi="Calibri" w:cs="Calibri"/>
          <w:color w:val="000000"/>
          <w:sz w:val="22"/>
          <w:szCs w:val="22"/>
          <w:u w:val="single" w:color="000000"/>
          <w:lang w:val="en-GB" w:eastAsia="en-GB"/>
        </w:rPr>
      </w:pPr>
      <w:r w:rsidRPr="00AC3AB7">
        <w:rPr>
          <w:rFonts w:ascii="Calibri" w:eastAsia="Helvetica" w:hAnsi="Calibri" w:cs="Calibri"/>
          <w:u w:val="single"/>
        </w:rPr>
        <w:br w:type="page"/>
      </w:r>
    </w:p>
    <w:p w14:paraId="5D763C2F" w14:textId="77777777" w:rsidR="00BA45CF" w:rsidRPr="00AC3AB7" w:rsidRDefault="00BA45CF" w:rsidP="00BA45CF">
      <w:pPr>
        <w:pStyle w:val="Body"/>
        <w:rPr>
          <w:rFonts w:eastAsia="Helvetica"/>
          <w:u w:val="single"/>
        </w:rPr>
      </w:pPr>
    </w:p>
    <w:p w14:paraId="1BEFB69C" w14:textId="77777777" w:rsidR="00BA45CF" w:rsidRPr="00AC3AB7" w:rsidRDefault="00BA45CF" w:rsidP="00BA45CF">
      <w:pPr>
        <w:pStyle w:val="Body"/>
        <w:rPr>
          <w:rFonts w:eastAsia="Helvetica"/>
          <w:b/>
          <w:bCs/>
          <w:color w:val="2F759E" w:themeColor="accent1" w:themeShade="BF"/>
          <w:sz w:val="52"/>
          <w:szCs w:val="52"/>
          <w:u w:color="1F497D"/>
        </w:rPr>
      </w:pPr>
      <w:r w:rsidRPr="00AC3AB7">
        <w:rPr>
          <w:b/>
          <w:bCs/>
          <w:color w:val="2F759E" w:themeColor="accent1" w:themeShade="BF"/>
          <w:sz w:val="52"/>
          <w:szCs w:val="52"/>
          <w:u w:color="1F497D"/>
          <w:lang w:val="en-US"/>
        </w:rPr>
        <w:t>Letter from Sir Steve Lancashire, Chief Executive, REAch2 Academy Trust</w:t>
      </w:r>
    </w:p>
    <w:p w14:paraId="563D48DA" w14:textId="77777777" w:rsidR="00BA45CF" w:rsidRPr="00AC3AB7" w:rsidRDefault="00BA45CF" w:rsidP="00BA45CF">
      <w:pPr>
        <w:pStyle w:val="Body"/>
        <w:jc w:val="both"/>
        <w:rPr>
          <w:rFonts w:eastAsia="Helvetica"/>
          <w:sz w:val="24"/>
          <w:szCs w:val="24"/>
        </w:rPr>
      </w:pPr>
      <w:r w:rsidRPr="00AC3AB7">
        <w:rPr>
          <w:sz w:val="24"/>
          <w:szCs w:val="24"/>
          <w:lang w:val="en-US"/>
        </w:rPr>
        <w:t>Dear Candidate,</w:t>
      </w:r>
    </w:p>
    <w:p w14:paraId="0820A64B" w14:textId="77777777" w:rsidR="00BA45CF" w:rsidRPr="00AC3AB7" w:rsidRDefault="00BA45CF" w:rsidP="00BA45CF">
      <w:pPr>
        <w:pStyle w:val="Body"/>
        <w:jc w:val="both"/>
        <w:rPr>
          <w:rFonts w:eastAsia="Helvetica"/>
          <w:sz w:val="24"/>
          <w:szCs w:val="24"/>
        </w:rPr>
      </w:pPr>
      <w:r w:rsidRPr="00AC3AB7">
        <w:rPr>
          <w:sz w:val="24"/>
          <w:szCs w:val="24"/>
          <w:lang w:val="en-US"/>
        </w:rPr>
        <w:t xml:space="preserve">Thank you for your interest in this role within the REAch2 Academy Trust. </w:t>
      </w:r>
    </w:p>
    <w:p w14:paraId="67984F94" w14:textId="77777777" w:rsidR="00BA45CF" w:rsidRPr="00AC3AB7" w:rsidRDefault="00BA45CF" w:rsidP="00BA45CF">
      <w:pPr>
        <w:pStyle w:val="Body"/>
        <w:jc w:val="both"/>
        <w:rPr>
          <w:rFonts w:eastAsia="Helvetica"/>
          <w:sz w:val="24"/>
          <w:szCs w:val="24"/>
        </w:rPr>
      </w:pPr>
      <w:r w:rsidRPr="00AC3AB7">
        <w:rPr>
          <w:sz w:val="24"/>
          <w:szCs w:val="24"/>
          <w:lang w:val="en-US"/>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14:paraId="5931D3C8" w14:textId="77777777" w:rsidR="00BA45CF" w:rsidRPr="00AC3AB7" w:rsidRDefault="00BA45CF" w:rsidP="00BA45CF">
      <w:pPr>
        <w:pStyle w:val="Body"/>
        <w:jc w:val="both"/>
        <w:rPr>
          <w:rFonts w:eastAsia="Helvetica"/>
          <w:sz w:val="24"/>
          <w:szCs w:val="24"/>
        </w:rPr>
      </w:pPr>
      <w:r w:rsidRPr="00AC3AB7">
        <w:rPr>
          <w:sz w:val="24"/>
          <w:szCs w:val="24"/>
          <w:lang w:val="en-US"/>
        </w:rPr>
        <w:t xml:space="preserve">The Trust has academies based all across England and includes schools at various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14:paraId="67967286" w14:textId="77777777" w:rsidR="00BA45CF" w:rsidRPr="00AC3AB7" w:rsidRDefault="00BA45CF" w:rsidP="00BA45CF">
      <w:pPr>
        <w:pStyle w:val="Body"/>
        <w:jc w:val="both"/>
        <w:rPr>
          <w:rFonts w:eastAsia="Helvetica"/>
          <w:sz w:val="24"/>
          <w:szCs w:val="24"/>
        </w:rPr>
      </w:pPr>
      <w:r w:rsidRPr="00AC3AB7">
        <w:rPr>
          <w:sz w:val="24"/>
          <w:szCs w:val="24"/>
          <w:lang w:val="en-US"/>
        </w:rPr>
        <w:t xml:space="preserve">Teachers within REAch2 belong to a national community of professionals, and benefit from a wide range of networks and development opportunities across the Trust. In time, our best teachers are able to work across schools, develop specialisms and step up to leadership roles within and beyond their own academy. The Trust provides a strong culture of collaboration and support, together with high expectations for staff and pupils alike. </w:t>
      </w:r>
    </w:p>
    <w:p w14:paraId="11B47AD7" w14:textId="77777777" w:rsidR="00BA45CF" w:rsidRPr="00AC3AB7" w:rsidRDefault="00BA45CF" w:rsidP="00BA45CF">
      <w:pPr>
        <w:pStyle w:val="Body"/>
        <w:jc w:val="both"/>
        <w:rPr>
          <w:rFonts w:eastAsia="Helvetica"/>
          <w:sz w:val="24"/>
          <w:szCs w:val="24"/>
        </w:rPr>
      </w:pPr>
      <w:r w:rsidRPr="00AC3AB7">
        <w:rPr>
          <w:sz w:val="24"/>
          <w:szCs w:val="24"/>
          <w:lang w:val="en-US"/>
        </w:rPr>
        <w:t xml:space="preserve">Those we recruit are able to demonstrate that they share our values, are highly motivated to work with colleagues within and beyond their school to continuously develop their skills and pursue professional excellence, and are committed to providing the highest standards of teaching for all children. If that is you then we would be delighted to receive your application.  </w:t>
      </w:r>
    </w:p>
    <w:p w14:paraId="53D93CC2" w14:textId="77777777" w:rsidR="00BA45CF" w:rsidRPr="00AC3AB7" w:rsidRDefault="00BA45CF" w:rsidP="00BA45CF">
      <w:pPr>
        <w:pStyle w:val="Body"/>
        <w:jc w:val="both"/>
        <w:rPr>
          <w:sz w:val="24"/>
          <w:szCs w:val="24"/>
          <w:lang w:val="pt-PT"/>
        </w:rPr>
      </w:pPr>
      <w:r w:rsidRPr="00AC3AB7">
        <w:rPr>
          <w:sz w:val="24"/>
          <w:szCs w:val="24"/>
          <w:lang w:val="pt-PT"/>
        </w:rPr>
        <w:t>Sir Steve Lancashire</w:t>
      </w:r>
    </w:p>
    <w:p w14:paraId="4FFCB039" w14:textId="77777777" w:rsidR="00BA45CF" w:rsidRPr="00AC3AB7" w:rsidRDefault="00BA45CF" w:rsidP="00BA45CF">
      <w:pPr>
        <w:pStyle w:val="Body"/>
        <w:jc w:val="both"/>
        <w:rPr>
          <w:sz w:val="24"/>
          <w:szCs w:val="24"/>
          <w:lang w:val="en-US"/>
        </w:rPr>
      </w:pPr>
      <w:r w:rsidRPr="00AC3AB7">
        <w:rPr>
          <w:sz w:val="24"/>
          <w:szCs w:val="24"/>
          <w:lang w:val="en-US"/>
        </w:rPr>
        <w:t>Chief Executive, REAch2 Academy Trust</w:t>
      </w:r>
    </w:p>
    <w:p w14:paraId="2C015B11" w14:textId="77777777" w:rsidR="00BA45CF" w:rsidRPr="00AC3AB7" w:rsidRDefault="00BA45CF" w:rsidP="00BA45CF">
      <w:pPr>
        <w:rPr>
          <w:rFonts w:ascii="Calibri" w:eastAsia="Helvetica" w:hAnsi="Calibri" w:cs="Calibri"/>
          <w:color w:val="000000"/>
          <w:sz w:val="22"/>
          <w:szCs w:val="22"/>
          <w:u w:color="000000"/>
          <w:lang w:val="en-GB" w:eastAsia="en-GB"/>
        </w:rPr>
      </w:pPr>
      <w:r w:rsidRPr="00AC3AB7">
        <w:rPr>
          <w:rFonts w:ascii="Calibri" w:eastAsia="Helvetica" w:hAnsi="Calibri" w:cs="Calibri"/>
        </w:rPr>
        <w:br w:type="page"/>
      </w:r>
    </w:p>
    <w:p w14:paraId="4B0F6548" w14:textId="77777777" w:rsidR="00BA45CF" w:rsidRPr="00AC3AB7" w:rsidRDefault="00BA45CF" w:rsidP="00BA45CF">
      <w:pPr>
        <w:pStyle w:val="Body"/>
        <w:rPr>
          <w:b/>
          <w:bCs/>
          <w:color w:val="2F759E" w:themeColor="accent1" w:themeShade="BF"/>
          <w:sz w:val="52"/>
          <w:szCs w:val="52"/>
          <w:u w:color="1F497D"/>
          <w:lang w:val="en-US"/>
        </w:rPr>
      </w:pPr>
    </w:p>
    <w:p w14:paraId="28AD4749" w14:textId="77777777" w:rsidR="00BA45CF" w:rsidRPr="00AC3AB7" w:rsidRDefault="00BA45CF" w:rsidP="00BA45CF">
      <w:pPr>
        <w:pStyle w:val="Body"/>
        <w:rPr>
          <w:rFonts w:eastAsia="Helvetica"/>
          <w:b/>
          <w:bCs/>
          <w:color w:val="2F759E" w:themeColor="accent1" w:themeShade="BF"/>
          <w:sz w:val="52"/>
          <w:szCs w:val="52"/>
          <w:u w:color="1F497D"/>
        </w:rPr>
      </w:pPr>
      <w:r w:rsidRPr="00AC3AB7">
        <w:rPr>
          <w:b/>
          <w:bCs/>
          <w:color w:val="2F759E" w:themeColor="accent1" w:themeShade="BF"/>
          <w:sz w:val="52"/>
          <w:szCs w:val="52"/>
          <w:u w:color="1F497D"/>
          <w:lang w:val="en-US"/>
        </w:rPr>
        <w:t>The application process</w:t>
      </w:r>
    </w:p>
    <w:p w14:paraId="1A9483FA" w14:textId="77777777" w:rsidR="00BA45CF" w:rsidRPr="00AC3AB7" w:rsidRDefault="00BA45CF" w:rsidP="00BA45CF">
      <w:pPr>
        <w:pStyle w:val="Body"/>
        <w:spacing w:after="0" w:line="240" w:lineRule="auto"/>
        <w:jc w:val="both"/>
        <w:rPr>
          <w:rFonts w:eastAsia="Helvetica"/>
          <w:sz w:val="24"/>
          <w:szCs w:val="24"/>
        </w:rPr>
      </w:pPr>
      <w:r w:rsidRPr="00AC3AB7">
        <w:rPr>
          <w:sz w:val="24"/>
          <w:szCs w:val="24"/>
          <w:lang w:val="en-US"/>
        </w:rPr>
        <w:t xml:space="preserve">You are invited to submit an application form, which is available together with this document. </w:t>
      </w:r>
    </w:p>
    <w:p w14:paraId="4E97DA19" w14:textId="77777777" w:rsidR="00BA45CF" w:rsidRPr="00AC3AB7" w:rsidRDefault="00BA45CF" w:rsidP="00BA45CF">
      <w:pPr>
        <w:pStyle w:val="Body"/>
        <w:spacing w:after="0" w:line="240" w:lineRule="auto"/>
        <w:jc w:val="both"/>
        <w:rPr>
          <w:rFonts w:eastAsia="Helvetica"/>
          <w:sz w:val="24"/>
          <w:szCs w:val="24"/>
        </w:rPr>
      </w:pPr>
    </w:p>
    <w:p w14:paraId="3296C77A" w14:textId="77777777" w:rsidR="00BA45CF" w:rsidRPr="00AC3AB7" w:rsidRDefault="00BA45CF" w:rsidP="00BA45CF">
      <w:pPr>
        <w:pStyle w:val="Body"/>
        <w:spacing w:after="0" w:line="240" w:lineRule="auto"/>
        <w:jc w:val="both"/>
        <w:rPr>
          <w:rFonts w:eastAsia="Helvetica"/>
          <w:sz w:val="24"/>
          <w:szCs w:val="24"/>
        </w:rPr>
      </w:pPr>
      <w:r w:rsidRPr="00AC3AB7">
        <w:rPr>
          <w:sz w:val="24"/>
          <w:szCs w:val="24"/>
          <w:lang w:val="en-US"/>
        </w:rPr>
        <w:t xml:space="preserve">REAch2 Academy Trust has an Equal Opportunities Policy for selection and recruitment. Applicants are requested to complete and return the Equal Opportunities Monitoring form separately with their application. </w:t>
      </w:r>
    </w:p>
    <w:p w14:paraId="5D6F575B" w14:textId="77777777" w:rsidR="00BA45CF" w:rsidRPr="00AC3AB7" w:rsidRDefault="00BA45CF" w:rsidP="00BA45CF">
      <w:pPr>
        <w:pStyle w:val="Body"/>
        <w:spacing w:after="0" w:line="240" w:lineRule="auto"/>
        <w:jc w:val="both"/>
        <w:rPr>
          <w:rFonts w:eastAsia="Helvetica"/>
          <w:sz w:val="24"/>
          <w:szCs w:val="24"/>
        </w:rPr>
      </w:pPr>
    </w:p>
    <w:p w14:paraId="13771534" w14:textId="77777777" w:rsidR="00BA45CF" w:rsidRPr="00AC3AB7" w:rsidRDefault="00BA45CF" w:rsidP="00BA45CF">
      <w:pPr>
        <w:pStyle w:val="Body"/>
        <w:spacing w:after="0" w:line="240" w:lineRule="auto"/>
        <w:jc w:val="both"/>
        <w:rPr>
          <w:rFonts w:eastAsia="Helvetica"/>
          <w:sz w:val="24"/>
          <w:szCs w:val="24"/>
        </w:rPr>
      </w:pPr>
      <w:r w:rsidRPr="00AC3AB7">
        <w:rPr>
          <w:sz w:val="24"/>
          <w:szCs w:val="24"/>
          <w:lang w:val="en-US"/>
        </w:rPr>
        <w:t>In accordance with our Safeguarding Policy the successful candidate will be required to have an enhanced DBS check.</w:t>
      </w:r>
    </w:p>
    <w:p w14:paraId="5A7528E2" w14:textId="77777777" w:rsidR="00BA45CF" w:rsidRPr="00AC3AB7" w:rsidRDefault="00BA45CF" w:rsidP="00BA45CF">
      <w:pPr>
        <w:pStyle w:val="Body"/>
        <w:spacing w:after="0" w:line="240" w:lineRule="auto"/>
        <w:jc w:val="both"/>
        <w:rPr>
          <w:rFonts w:eastAsia="Helvetica"/>
          <w:sz w:val="24"/>
          <w:szCs w:val="24"/>
        </w:rPr>
      </w:pPr>
    </w:p>
    <w:p w14:paraId="5BAE3A65" w14:textId="77777777" w:rsidR="00BA45CF" w:rsidRPr="00AC3AB7" w:rsidRDefault="00BA45CF" w:rsidP="00BA45CF">
      <w:pPr>
        <w:pStyle w:val="Body"/>
        <w:spacing w:after="0" w:line="240" w:lineRule="auto"/>
        <w:jc w:val="both"/>
        <w:rPr>
          <w:b/>
          <w:bCs/>
          <w:color w:val="2F759E" w:themeColor="accent1" w:themeShade="BF"/>
          <w:sz w:val="24"/>
          <w:szCs w:val="24"/>
          <w:u w:color="1F497D"/>
          <w:lang w:val="en-US"/>
        </w:rPr>
      </w:pPr>
      <w:r w:rsidRPr="00AC3AB7">
        <w:rPr>
          <w:b/>
          <w:sz w:val="24"/>
          <w:szCs w:val="24"/>
          <w:lang w:val="en-US"/>
        </w:rPr>
        <w:t>To arrange an informal discussion please contact</w:t>
      </w:r>
      <w:r w:rsidRPr="00AC3AB7">
        <w:rPr>
          <w:b/>
          <w:color w:val="FF0000"/>
          <w:sz w:val="24"/>
          <w:szCs w:val="24"/>
          <w:lang w:val="en-US"/>
        </w:rPr>
        <w:t>:</w:t>
      </w:r>
      <w:r w:rsidRPr="00AC3AB7">
        <w:rPr>
          <w:color w:val="FF0000"/>
          <w:sz w:val="24"/>
          <w:szCs w:val="24"/>
          <w:lang w:val="en-US"/>
        </w:rPr>
        <w:t xml:space="preserve"> </w:t>
      </w:r>
      <w:r w:rsidRPr="00AC3AB7">
        <w:rPr>
          <w:b/>
          <w:bCs/>
          <w:color w:val="2F759E" w:themeColor="accent1" w:themeShade="BF"/>
          <w:sz w:val="24"/>
          <w:szCs w:val="24"/>
          <w:u w:color="1F497D"/>
          <w:lang w:val="en-US"/>
        </w:rPr>
        <w:t>Andy How, Head Teacher</w:t>
      </w:r>
    </w:p>
    <w:p w14:paraId="46031BCB" w14:textId="77777777" w:rsidR="00BA45CF" w:rsidRPr="00AC3AB7" w:rsidRDefault="00BA45CF" w:rsidP="00BA45CF">
      <w:pPr>
        <w:pStyle w:val="Body"/>
        <w:spacing w:after="0" w:line="240" w:lineRule="auto"/>
        <w:jc w:val="both"/>
        <w:rPr>
          <w:b/>
          <w:bCs/>
          <w:color w:val="2F759E" w:themeColor="accent1" w:themeShade="BF"/>
          <w:sz w:val="24"/>
          <w:szCs w:val="24"/>
          <w:u w:color="1F497D"/>
          <w:lang w:val="en-US"/>
        </w:rPr>
      </w:pPr>
    </w:p>
    <w:p w14:paraId="004E1231" w14:textId="77777777" w:rsidR="00BA45CF" w:rsidRPr="00AC3AB7" w:rsidRDefault="00BA45CF" w:rsidP="00BA45CF">
      <w:pPr>
        <w:pStyle w:val="Body"/>
        <w:spacing w:after="0" w:line="240" w:lineRule="auto"/>
        <w:jc w:val="both"/>
        <w:rPr>
          <w:sz w:val="24"/>
          <w:szCs w:val="24"/>
          <w:lang w:val="en-US"/>
        </w:rPr>
      </w:pPr>
      <w:r w:rsidRPr="00AC3AB7">
        <w:rPr>
          <w:sz w:val="24"/>
          <w:szCs w:val="24"/>
          <w:lang w:val="en-US"/>
        </w:rPr>
        <w:t xml:space="preserve">Email address:  </w:t>
      </w:r>
      <w:hyperlink r:id="rId18" w:history="1">
        <w:r w:rsidRPr="00AC3AB7">
          <w:rPr>
            <w:rStyle w:val="Hyperlink"/>
            <w:b/>
            <w:bCs/>
            <w:color w:val="0070C0"/>
            <w:sz w:val="24"/>
            <w:szCs w:val="24"/>
            <w:lang w:val="en-US"/>
          </w:rPr>
          <w:t>head@lowerfarmacademy.org</w:t>
        </w:r>
      </w:hyperlink>
      <w:r w:rsidRPr="00AC3AB7">
        <w:rPr>
          <w:b/>
          <w:bCs/>
          <w:color w:val="0070C0"/>
          <w:sz w:val="24"/>
          <w:szCs w:val="24"/>
          <w:u w:color="1F497D"/>
          <w:lang w:val="en-US"/>
        </w:rPr>
        <w:t xml:space="preserve"> </w:t>
      </w:r>
    </w:p>
    <w:p w14:paraId="4E1C944D" w14:textId="77777777" w:rsidR="00BA45CF" w:rsidRPr="00AC3AB7" w:rsidRDefault="00BA45CF" w:rsidP="00BA45CF">
      <w:pPr>
        <w:pStyle w:val="Body"/>
        <w:spacing w:after="0" w:line="240" w:lineRule="auto"/>
        <w:jc w:val="both"/>
        <w:rPr>
          <w:sz w:val="24"/>
          <w:szCs w:val="24"/>
          <w:lang w:val="en-US"/>
        </w:rPr>
      </w:pPr>
    </w:p>
    <w:p w14:paraId="39723826" w14:textId="77777777" w:rsidR="00BA45CF" w:rsidRPr="00AC3AB7" w:rsidRDefault="00BA45CF" w:rsidP="00BA45CF">
      <w:pPr>
        <w:pStyle w:val="Body"/>
        <w:spacing w:after="0" w:line="240" w:lineRule="auto"/>
        <w:jc w:val="both"/>
        <w:rPr>
          <w:sz w:val="24"/>
          <w:szCs w:val="24"/>
          <w:lang w:val="en-US"/>
        </w:rPr>
      </w:pPr>
      <w:r w:rsidRPr="00AC3AB7">
        <w:rPr>
          <w:sz w:val="24"/>
          <w:szCs w:val="24"/>
          <w:lang w:val="en-US"/>
        </w:rPr>
        <w:t>Telephone number</w:t>
      </w:r>
      <w:r w:rsidRPr="00AC3AB7">
        <w:rPr>
          <w:b/>
          <w:bCs/>
          <w:color w:val="2F759E" w:themeColor="accent1" w:themeShade="BF"/>
          <w:sz w:val="24"/>
          <w:szCs w:val="24"/>
          <w:u w:color="1F497D"/>
          <w:lang w:val="en-US"/>
        </w:rPr>
        <w:t>:  07769 961756</w:t>
      </w:r>
    </w:p>
    <w:p w14:paraId="6DE0DA6D" w14:textId="77777777" w:rsidR="00BA45CF" w:rsidRPr="00AC3AB7" w:rsidRDefault="00BA45CF" w:rsidP="00BA45CF">
      <w:pPr>
        <w:pStyle w:val="Body"/>
        <w:spacing w:after="0" w:line="240" w:lineRule="auto"/>
        <w:jc w:val="both"/>
        <w:rPr>
          <w:rFonts w:eastAsia="Helvetica"/>
          <w:b/>
          <w:bCs/>
          <w:color w:val="auto"/>
          <w:sz w:val="24"/>
          <w:szCs w:val="24"/>
          <w:u w:color="FF0000"/>
        </w:rPr>
      </w:pPr>
    </w:p>
    <w:p w14:paraId="66287285" w14:textId="77777777" w:rsidR="00BA45CF" w:rsidRPr="00AC3AB7" w:rsidRDefault="00BA45CF" w:rsidP="00BA45CF">
      <w:pPr>
        <w:pStyle w:val="Body"/>
        <w:jc w:val="both"/>
        <w:rPr>
          <w:b/>
          <w:color w:val="auto"/>
          <w:sz w:val="24"/>
          <w:szCs w:val="24"/>
          <w:lang w:val="en-US"/>
        </w:rPr>
      </w:pPr>
      <w:r w:rsidRPr="00AC3AB7">
        <w:rPr>
          <w:b/>
          <w:color w:val="auto"/>
          <w:sz w:val="24"/>
          <w:szCs w:val="24"/>
          <w:lang w:val="en-US"/>
        </w:rPr>
        <w:t>Completed application forms should be sent to:</w:t>
      </w:r>
    </w:p>
    <w:p w14:paraId="38BE39F3" w14:textId="5B554E3C" w:rsidR="00BA45CF" w:rsidRPr="00AC3AB7" w:rsidRDefault="00BA45CF" w:rsidP="00BA45CF">
      <w:pPr>
        <w:pStyle w:val="Body"/>
        <w:spacing w:after="0" w:line="240" w:lineRule="auto"/>
        <w:jc w:val="both"/>
        <w:rPr>
          <w:sz w:val="24"/>
          <w:szCs w:val="24"/>
          <w:lang w:val="en-US"/>
        </w:rPr>
      </w:pPr>
      <w:r w:rsidRPr="7B171BC1">
        <w:rPr>
          <w:sz w:val="24"/>
          <w:szCs w:val="24"/>
          <w:lang w:val="en-US"/>
        </w:rPr>
        <w:t xml:space="preserve">Email address:  </w:t>
      </w:r>
      <w:hyperlink r:id="rId19">
        <w:r w:rsidR="4BF6B387" w:rsidRPr="7B171BC1">
          <w:rPr>
            <w:rStyle w:val="Hyperlink"/>
            <w:b/>
            <w:bCs/>
            <w:color w:val="0070C0"/>
            <w:sz w:val="24"/>
            <w:szCs w:val="24"/>
            <w:lang w:val="en-US"/>
          </w:rPr>
          <w:t>sbm</w:t>
        </w:r>
        <w:r w:rsidRPr="7B171BC1">
          <w:rPr>
            <w:rStyle w:val="Hyperlink"/>
            <w:b/>
            <w:bCs/>
            <w:color w:val="0070C0"/>
            <w:sz w:val="24"/>
            <w:szCs w:val="24"/>
            <w:lang w:val="en-US"/>
          </w:rPr>
          <w:t>@lowerfarmacademy.org</w:t>
        </w:r>
      </w:hyperlink>
      <w:r w:rsidRPr="7B171BC1">
        <w:rPr>
          <w:b/>
          <w:bCs/>
          <w:color w:val="0070C0"/>
          <w:sz w:val="24"/>
          <w:szCs w:val="24"/>
          <w:lang w:val="en-US"/>
        </w:rPr>
        <w:t xml:space="preserve"> </w:t>
      </w:r>
    </w:p>
    <w:p w14:paraId="74C1ECC0" w14:textId="77777777" w:rsidR="00BA45CF" w:rsidRPr="00AC3AB7" w:rsidRDefault="00BA45CF" w:rsidP="00BA45CF">
      <w:pPr>
        <w:pStyle w:val="Body"/>
        <w:spacing w:after="0" w:line="240" w:lineRule="auto"/>
        <w:jc w:val="both"/>
        <w:rPr>
          <w:sz w:val="24"/>
          <w:szCs w:val="24"/>
          <w:lang w:val="en-US"/>
        </w:rPr>
      </w:pPr>
    </w:p>
    <w:p w14:paraId="44DCF32F" w14:textId="046EC413" w:rsidR="00335787" w:rsidRDefault="00BA45CF" w:rsidP="00335787">
      <w:pPr>
        <w:pStyle w:val="Body"/>
        <w:spacing w:after="0" w:line="240" w:lineRule="auto"/>
        <w:jc w:val="both"/>
        <w:rPr>
          <w:sz w:val="24"/>
          <w:szCs w:val="24"/>
          <w:lang w:val="en-US"/>
        </w:rPr>
      </w:pPr>
      <w:r w:rsidRPr="00AC3AB7">
        <w:rPr>
          <w:sz w:val="24"/>
          <w:szCs w:val="24"/>
          <w:lang w:val="en-US"/>
        </w:rPr>
        <w:t>Telephone number</w:t>
      </w:r>
      <w:r w:rsidRPr="00AC3AB7">
        <w:rPr>
          <w:b/>
          <w:bCs/>
          <w:color w:val="2F759E" w:themeColor="accent1" w:themeShade="BF"/>
          <w:sz w:val="24"/>
          <w:szCs w:val="24"/>
          <w:u w:color="1F497D"/>
          <w:lang w:val="en-US"/>
        </w:rPr>
        <w:t>:  07769 961756</w:t>
      </w:r>
    </w:p>
    <w:p w14:paraId="2864BE22" w14:textId="77777777" w:rsidR="00335787" w:rsidRPr="00335787" w:rsidRDefault="00335787" w:rsidP="00335787">
      <w:pPr>
        <w:pStyle w:val="Body"/>
        <w:spacing w:after="0" w:line="240" w:lineRule="auto"/>
        <w:jc w:val="both"/>
        <w:rPr>
          <w:sz w:val="24"/>
          <w:szCs w:val="24"/>
          <w:lang w:val="en-US"/>
        </w:rPr>
      </w:pPr>
    </w:p>
    <w:p w14:paraId="63124274" w14:textId="12470C51" w:rsidR="00335787" w:rsidRPr="00AC3AB7" w:rsidRDefault="00335787" w:rsidP="00BA45CF">
      <w:pPr>
        <w:pStyle w:val="Body"/>
        <w:jc w:val="both"/>
        <w:rPr>
          <w:color w:val="auto"/>
          <w:sz w:val="24"/>
          <w:szCs w:val="24"/>
          <w:lang w:val="en-US"/>
        </w:rPr>
      </w:pPr>
      <w:r>
        <w:rPr>
          <w:color w:val="auto"/>
          <w:sz w:val="24"/>
          <w:szCs w:val="24"/>
          <w:lang w:val="en-US"/>
        </w:rPr>
        <w:t>Postal address: Lower Farm Academy, Milking Lane, Nuneaton, CV10 0FG</w:t>
      </w:r>
    </w:p>
    <w:p w14:paraId="4423B79A" w14:textId="77777777" w:rsidR="00BA45CF" w:rsidRPr="00AC3AB7" w:rsidRDefault="00BA45CF" w:rsidP="00BA45CF">
      <w:pPr>
        <w:pStyle w:val="Body"/>
        <w:jc w:val="both"/>
        <w:rPr>
          <w:rFonts w:eastAsia="Helvetica"/>
          <w:color w:val="auto"/>
          <w:sz w:val="24"/>
          <w:szCs w:val="24"/>
          <w:lang w:val="en-US"/>
        </w:rPr>
      </w:pPr>
      <w:r w:rsidRPr="00AC3AB7">
        <w:rPr>
          <w:color w:val="auto"/>
          <w:sz w:val="24"/>
          <w:szCs w:val="24"/>
          <w:lang w:val="en-US"/>
        </w:rPr>
        <w:t>Completed Equal opportunities monitoring forms should be sent to</w:t>
      </w:r>
    </w:p>
    <w:p w14:paraId="29475C33" w14:textId="77777777" w:rsidR="00BA45CF" w:rsidRPr="00AC3AB7" w:rsidRDefault="00BA45CF" w:rsidP="00BA45CF">
      <w:pPr>
        <w:pStyle w:val="NoSpacing"/>
        <w:rPr>
          <w:rFonts w:ascii="Calibri" w:eastAsia="Calibri" w:hAnsi="Calibri" w:cs="Calibri"/>
          <w:b/>
          <w:u w:color="000000"/>
          <w:lang w:eastAsia="en-GB"/>
        </w:rPr>
      </w:pPr>
      <w:r w:rsidRPr="00AC3AB7">
        <w:rPr>
          <w:rFonts w:ascii="Calibri" w:eastAsia="Calibri" w:hAnsi="Calibri" w:cs="Calibri"/>
          <w:b/>
          <w:u w:color="000000"/>
          <w:lang w:eastAsia="en-GB"/>
        </w:rPr>
        <w:t>HR Recruitment</w:t>
      </w:r>
    </w:p>
    <w:p w14:paraId="31A8CE6B" w14:textId="77777777" w:rsidR="00BA45CF" w:rsidRPr="00AC3AB7" w:rsidRDefault="00BA45CF" w:rsidP="00BA45CF">
      <w:pPr>
        <w:shd w:val="clear" w:color="auto" w:fill="FFFFFF"/>
        <w:rPr>
          <w:rFonts w:ascii="Calibri" w:eastAsia="Calibri" w:hAnsi="Calibri" w:cs="Calibri"/>
          <w:b/>
          <w:bCs/>
          <w:color w:val="2F759E" w:themeColor="accent1" w:themeShade="BF"/>
          <w:u w:color="1F497D"/>
          <w:lang w:eastAsia="en-GB"/>
        </w:rPr>
      </w:pPr>
      <w:r w:rsidRPr="00AC3AB7">
        <w:rPr>
          <w:rFonts w:ascii="Calibri" w:eastAsia="Calibri" w:hAnsi="Calibri" w:cs="Calibri"/>
          <w:b/>
          <w:bCs/>
          <w:color w:val="2F759E" w:themeColor="accent1" w:themeShade="BF"/>
          <w:u w:color="1F497D"/>
          <w:lang w:eastAsia="en-GB"/>
        </w:rPr>
        <w:t>REAch2 Academy Trust</w:t>
      </w:r>
    </w:p>
    <w:p w14:paraId="3403BA0F" w14:textId="78243E4D" w:rsidR="00BA45CF" w:rsidRPr="00AC3AB7" w:rsidRDefault="00B0017C" w:rsidP="00BA45CF">
      <w:pPr>
        <w:shd w:val="clear" w:color="auto" w:fill="FFFFFF"/>
        <w:rPr>
          <w:rFonts w:ascii="Calibri" w:eastAsia="Calibri" w:hAnsi="Calibri" w:cs="Calibri"/>
          <w:bCs/>
          <w:color w:val="2F759E" w:themeColor="accent1" w:themeShade="BF"/>
          <w:u w:color="1F497D"/>
          <w:lang w:eastAsia="en-GB"/>
        </w:rPr>
      </w:pPr>
      <w:proofErr w:type="spellStart"/>
      <w:r>
        <w:rPr>
          <w:rFonts w:ascii="Calibri" w:eastAsia="Calibri" w:hAnsi="Calibri" w:cs="Calibri"/>
          <w:bCs/>
          <w:color w:val="2F759E" w:themeColor="accent1" w:themeShade="BF"/>
          <w:u w:color="1F497D"/>
          <w:lang w:eastAsia="en-GB"/>
        </w:rPr>
        <w:t>Henhurst</w:t>
      </w:r>
      <w:proofErr w:type="spellEnd"/>
      <w:r>
        <w:rPr>
          <w:rFonts w:ascii="Calibri" w:eastAsia="Calibri" w:hAnsi="Calibri" w:cs="Calibri"/>
          <w:bCs/>
          <w:color w:val="2F759E" w:themeColor="accent1" w:themeShade="BF"/>
          <w:u w:color="1F497D"/>
          <w:lang w:eastAsia="en-GB"/>
        </w:rPr>
        <w:t xml:space="preserve"> Ridge Primary Academy</w:t>
      </w:r>
    </w:p>
    <w:p w14:paraId="0E05AD77" w14:textId="1FE24A53" w:rsidR="00BA45CF" w:rsidRPr="00AC3AB7" w:rsidRDefault="00B0017C" w:rsidP="00BA45CF">
      <w:pPr>
        <w:rPr>
          <w:rFonts w:ascii="Calibri" w:eastAsia="Calibri" w:hAnsi="Calibri" w:cs="Calibri"/>
          <w:bCs/>
          <w:color w:val="2F759E" w:themeColor="accent1" w:themeShade="BF"/>
          <w:u w:color="1F497D"/>
          <w:lang w:eastAsia="en-GB"/>
        </w:rPr>
      </w:pPr>
      <w:proofErr w:type="spellStart"/>
      <w:r>
        <w:rPr>
          <w:rFonts w:ascii="Calibri" w:eastAsia="Calibri" w:hAnsi="Calibri" w:cs="Calibri"/>
          <w:bCs/>
          <w:color w:val="2F759E" w:themeColor="accent1" w:themeShade="BF"/>
          <w:u w:color="1F497D"/>
          <w:lang w:eastAsia="en-GB"/>
        </w:rPr>
        <w:t>Henhurst</w:t>
      </w:r>
      <w:proofErr w:type="spellEnd"/>
      <w:r>
        <w:rPr>
          <w:rFonts w:ascii="Calibri" w:eastAsia="Calibri" w:hAnsi="Calibri" w:cs="Calibri"/>
          <w:bCs/>
          <w:color w:val="2F759E" w:themeColor="accent1" w:themeShade="BF"/>
          <w:u w:color="1F497D"/>
          <w:lang w:eastAsia="en-GB"/>
        </w:rPr>
        <w:t xml:space="preserve"> Ridge</w:t>
      </w:r>
    </w:p>
    <w:p w14:paraId="43EDAACE" w14:textId="056C0980" w:rsidR="00BA45CF" w:rsidRPr="00AC3AB7" w:rsidRDefault="00B0017C" w:rsidP="00BA45CF">
      <w:pPr>
        <w:rPr>
          <w:rFonts w:ascii="Calibri" w:eastAsia="Calibri" w:hAnsi="Calibri" w:cs="Calibri"/>
          <w:bCs/>
          <w:color w:val="2F759E" w:themeColor="accent1" w:themeShade="BF"/>
          <w:u w:color="1F497D"/>
          <w:lang w:eastAsia="en-GB"/>
        </w:rPr>
      </w:pPr>
      <w:r>
        <w:rPr>
          <w:rFonts w:ascii="Calibri" w:eastAsia="Calibri" w:hAnsi="Calibri" w:cs="Calibri"/>
          <w:bCs/>
          <w:color w:val="2F759E" w:themeColor="accent1" w:themeShade="BF"/>
          <w:u w:color="1F497D"/>
          <w:lang w:eastAsia="en-GB"/>
        </w:rPr>
        <w:t>Burton on Trent</w:t>
      </w:r>
    </w:p>
    <w:p w14:paraId="0FBE79EE" w14:textId="62DB2AF5" w:rsidR="00BA45CF" w:rsidRPr="00AC3AB7" w:rsidRDefault="00B0017C" w:rsidP="00BA45CF">
      <w:pPr>
        <w:rPr>
          <w:rFonts w:ascii="Calibri" w:eastAsia="Calibri" w:hAnsi="Calibri" w:cs="Calibri"/>
          <w:bCs/>
          <w:color w:val="2F759E" w:themeColor="accent1" w:themeShade="BF"/>
          <w:u w:color="1F497D"/>
          <w:lang w:eastAsia="en-GB"/>
        </w:rPr>
      </w:pPr>
      <w:r>
        <w:rPr>
          <w:rFonts w:ascii="Calibri" w:eastAsia="Calibri" w:hAnsi="Calibri" w:cs="Calibri"/>
          <w:bCs/>
          <w:color w:val="2F759E" w:themeColor="accent1" w:themeShade="BF"/>
          <w:u w:color="1F497D"/>
          <w:lang w:eastAsia="en-GB"/>
        </w:rPr>
        <w:t>DE13 9TQ</w:t>
      </w:r>
    </w:p>
    <w:p w14:paraId="195851D1" w14:textId="77777777" w:rsidR="00BA45CF" w:rsidRPr="00AC3AB7" w:rsidRDefault="00BA45CF" w:rsidP="00BA45CF">
      <w:pPr>
        <w:pStyle w:val="NoSpacing"/>
        <w:rPr>
          <w:rFonts w:ascii="Calibri" w:eastAsia="Calibri" w:hAnsi="Calibri" w:cs="Calibri"/>
          <w:bCs/>
          <w:color w:val="2F759E" w:themeColor="accent1" w:themeShade="BF"/>
          <w:u w:color="1F497D"/>
          <w:lang w:eastAsia="en-GB"/>
        </w:rPr>
      </w:pPr>
    </w:p>
    <w:p w14:paraId="6C4774CC" w14:textId="77777777" w:rsidR="00BA45CF" w:rsidRPr="00AC3AB7" w:rsidRDefault="00BA45CF" w:rsidP="00BA45CF">
      <w:pPr>
        <w:pStyle w:val="NoSpacing"/>
        <w:rPr>
          <w:rFonts w:ascii="Calibri" w:hAnsi="Calibri" w:cs="Calibri"/>
          <w:b/>
          <w:bCs/>
          <w:color w:val="2F759E" w:themeColor="accent1" w:themeShade="BF"/>
          <w:u w:color="1F497D"/>
        </w:rPr>
      </w:pPr>
      <w:r w:rsidRPr="00AC3AB7">
        <w:rPr>
          <w:rFonts w:ascii="Calibri" w:eastAsia="Calibri" w:hAnsi="Calibri" w:cs="Calibri"/>
          <w:b/>
          <w:bCs/>
          <w:color w:val="2F759E" w:themeColor="accent1" w:themeShade="BF"/>
          <w:u w:color="1F497D"/>
          <w:lang w:eastAsia="en-GB"/>
        </w:rPr>
        <w:t xml:space="preserve">Email:  </w:t>
      </w:r>
      <w:hyperlink r:id="rId20" w:history="1">
        <w:r w:rsidRPr="00AC3AB7">
          <w:rPr>
            <w:rFonts w:ascii="Calibri" w:hAnsi="Calibri" w:cs="Calibri"/>
            <w:b/>
            <w:bCs/>
            <w:color w:val="2F759E" w:themeColor="accent1" w:themeShade="BF"/>
            <w:u w:color="1F497D"/>
          </w:rPr>
          <w:t>recruitment@reach2.org</w:t>
        </w:r>
      </w:hyperlink>
    </w:p>
    <w:p w14:paraId="0C58A6F4" w14:textId="77777777" w:rsidR="00BA45CF" w:rsidRPr="00AC3AB7" w:rsidRDefault="00BA45CF" w:rsidP="00BA45CF">
      <w:pPr>
        <w:pStyle w:val="Body"/>
        <w:rPr>
          <w:b/>
          <w:bCs/>
          <w:color w:val="2F759E" w:themeColor="accent1" w:themeShade="BF"/>
          <w:sz w:val="52"/>
          <w:szCs w:val="52"/>
          <w:u w:color="1F497D"/>
          <w:lang w:val="en-US"/>
        </w:rPr>
      </w:pPr>
    </w:p>
    <w:p w14:paraId="4009A765" w14:textId="77777777" w:rsidR="00BA45CF" w:rsidRPr="00AC3AB7" w:rsidRDefault="00BA45CF" w:rsidP="00BA45CF">
      <w:pPr>
        <w:pStyle w:val="Body"/>
        <w:rPr>
          <w:b/>
          <w:bCs/>
          <w:color w:val="2F759E" w:themeColor="accent1" w:themeShade="BF"/>
          <w:sz w:val="52"/>
          <w:szCs w:val="52"/>
          <w:u w:color="1F497D"/>
          <w:lang w:val="en-US"/>
        </w:rPr>
      </w:pPr>
      <w:r w:rsidRPr="00AC3AB7">
        <w:rPr>
          <w:b/>
          <w:bCs/>
          <w:color w:val="2F759E" w:themeColor="accent1" w:themeShade="BF"/>
          <w:sz w:val="52"/>
          <w:szCs w:val="52"/>
          <w:u w:color="1F497D"/>
          <w:lang w:val="en-US"/>
        </w:rPr>
        <w:lastRenderedPageBreak/>
        <w:t>About the role</w:t>
      </w:r>
    </w:p>
    <w:p w14:paraId="4D67B5D7" w14:textId="77777777" w:rsidR="00BA45CF" w:rsidRPr="00AC3AB7" w:rsidRDefault="00BA45CF" w:rsidP="00BA45CF">
      <w:pPr>
        <w:jc w:val="both"/>
        <w:outlineLvl w:val="3"/>
        <w:rPr>
          <w:rFonts w:ascii="Calibri" w:hAnsi="Calibri" w:cs="Calibri"/>
          <w:b/>
          <w:bCs/>
          <w:lang w:eastAsia="en-GB"/>
        </w:rPr>
      </w:pPr>
    </w:p>
    <w:p w14:paraId="1EB7E561" w14:textId="25D670AE" w:rsidR="00BA45CF" w:rsidRPr="00AC3AB7" w:rsidRDefault="00BA45CF" w:rsidP="00BA45CF">
      <w:pPr>
        <w:jc w:val="both"/>
        <w:outlineLvl w:val="3"/>
        <w:rPr>
          <w:rFonts w:ascii="Calibri" w:hAnsi="Calibri" w:cs="Calibri"/>
        </w:rPr>
      </w:pPr>
      <w:r>
        <w:rPr>
          <w:rFonts w:ascii="Calibri" w:hAnsi="Calibri" w:cs="Calibri"/>
          <w:bCs/>
          <w:lang w:eastAsia="en-GB"/>
        </w:rPr>
        <w:t>Lower Farm</w:t>
      </w:r>
      <w:r w:rsidRPr="00AC3AB7">
        <w:rPr>
          <w:rFonts w:ascii="Calibri" w:hAnsi="Calibri" w:cs="Calibri"/>
          <w:bCs/>
          <w:lang w:eastAsia="en-GB"/>
        </w:rPr>
        <w:t xml:space="preserve"> Academy is looking for a pro-active, dedicated </w:t>
      </w:r>
      <w:r w:rsidR="00335787">
        <w:rPr>
          <w:rFonts w:ascii="Calibri" w:hAnsi="Calibri" w:cs="Calibri"/>
          <w:bCs/>
          <w:lang w:eastAsia="en-GB"/>
        </w:rPr>
        <w:t>Lunchtime Supervisor</w:t>
      </w:r>
      <w:r w:rsidRPr="00AC3AB7">
        <w:rPr>
          <w:rFonts w:ascii="Calibri" w:hAnsi="Calibri" w:cs="Calibri"/>
          <w:bCs/>
          <w:lang w:eastAsia="en-GB"/>
        </w:rPr>
        <w:t xml:space="preserve"> to join our team</w:t>
      </w:r>
      <w:r w:rsidRPr="00AC3AB7">
        <w:rPr>
          <w:rFonts w:ascii="Calibri" w:hAnsi="Calibri" w:cs="Calibri"/>
        </w:rPr>
        <w:t xml:space="preserve">. </w:t>
      </w:r>
    </w:p>
    <w:p w14:paraId="0FE77FC6" w14:textId="77777777" w:rsidR="00BA45CF" w:rsidRPr="00AC3AB7" w:rsidRDefault="00BA45CF" w:rsidP="00BA45CF">
      <w:pPr>
        <w:jc w:val="both"/>
        <w:outlineLvl w:val="3"/>
        <w:rPr>
          <w:rFonts w:ascii="Calibri" w:hAnsi="Calibri" w:cs="Calibri"/>
        </w:rPr>
      </w:pPr>
    </w:p>
    <w:p w14:paraId="3F1D97FC" w14:textId="77777777" w:rsidR="00BA45CF" w:rsidRPr="00AC3AB7" w:rsidRDefault="00BA45CF" w:rsidP="00BA45CF">
      <w:pPr>
        <w:outlineLvl w:val="3"/>
        <w:rPr>
          <w:rFonts w:ascii="Calibri" w:hAnsi="Calibri" w:cs="Calibri"/>
          <w:b/>
          <w:lang w:val="en"/>
        </w:rPr>
      </w:pPr>
      <w:r w:rsidRPr="00AC3AB7">
        <w:rPr>
          <w:rFonts w:ascii="Calibri" w:hAnsi="Calibri" w:cs="Calibri"/>
          <w:b/>
          <w:lang w:val="en"/>
        </w:rPr>
        <w:t>The successful candidate will:</w:t>
      </w:r>
    </w:p>
    <w:p w14:paraId="6D5C7C34" w14:textId="77777777" w:rsidR="00BA45CF" w:rsidRPr="00AC3AB7" w:rsidRDefault="00BA45CF" w:rsidP="00BA45CF">
      <w:pPr>
        <w:outlineLvl w:val="3"/>
        <w:rPr>
          <w:rFonts w:ascii="Calibri" w:hAnsi="Calibri" w:cs="Calibri"/>
          <w:b/>
          <w:lang w:val="en"/>
        </w:rPr>
      </w:pPr>
    </w:p>
    <w:p w14:paraId="1015D90B" w14:textId="77777777" w:rsidR="00BA45CF" w:rsidRPr="00AC3AB7" w:rsidRDefault="00BA45CF" w:rsidP="00BA45CF">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outlineLvl w:val="3"/>
        <w:rPr>
          <w:rFonts w:ascii="Calibri" w:hAnsi="Calibri" w:cs="Calibri"/>
          <w:lang w:val="en"/>
        </w:rPr>
      </w:pPr>
      <w:r w:rsidRPr="00AC3AB7">
        <w:rPr>
          <w:rFonts w:ascii="Calibri" w:hAnsi="Calibri" w:cs="Calibri"/>
          <w:lang w:val="en"/>
        </w:rPr>
        <w:t>Ideally have previous experience in a school environment, although this is not essential.</w:t>
      </w:r>
    </w:p>
    <w:p w14:paraId="3134421B" w14:textId="77777777" w:rsidR="00BA45CF" w:rsidRPr="00AC3AB7" w:rsidRDefault="00BA45CF" w:rsidP="00BA45CF">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outlineLvl w:val="3"/>
        <w:rPr>
          <w:rFonts w:ascii="Calibri" w:hAnsi="Calibri" w:cs="Calibri"/>
          <w:lang w:val="en"/>
        </w:rPr>
      </w:pPr>
      <w:r w:rsidRPr="00AC3AB7">
        <w:rPr>
          <w:rFonts w:ascii="Calibri" w:hAnsi="Calibri" w:cs="Calibri"/>
          <w:lang w:val="en"/>
        </w:rPr>
        <w:t>be enthusiastic, highly motivated, enjoy working with young children and be passionate about making a positive difference to children’s lives.</w:t>
      </w:r>
    </w:p>
    <w:p w14:paraId="3CD8C7BF" w14:textId="77777777" w:rsidR="00BA45CF" w:rsidRPr="00AC3AB7" w:rsidRDefault="00BA45CF" w:rsidP="00BA45CF">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outlineLvl w:val="3"/>
        <w:rPr>
          <w:rFonts w:ascii="Calibri" w:hAnsi="Calibri" w:cs="Calibri"/>
          <w:lang w:val="en"/>
        </w:rPr>
      </w:pPr>
      <w:r w:rsidRPr="00AC3AB7">
        <w:rPr>
          <w:rFonts w:ascii="Calibri" w:hAnsi="Calibri" w:cs="Calibri"/>
          <w:lang w:val="en"/>
        </w:rPr>
        <w:t>be able to work as part of a successful, hardworking, dedicated team</w:t>
      </w:r>
    </w:p>
    <w:p w14:paraId="6373BE3B" w14:textId="77777777" w:rsidR="00BA45CF" w:rsidRPr="00AC3AB7" w:rsidRDefault="00BA45CF" w:rsidP="00BA45CF">
      <w:pPr>
        <w:pStyle w:val="Body"/>
        <w:spacing w:after="0" w:line="240" w:lineRule="auto"/>
        <w:jc w:val="both"/>
        <w:rPr>
          <w:rFonts w:eastAsia="Helvetica"/>
          <w:sz w:val="24"/>
          <w:szCs w:val="24"/>
        </w:rPr>
      </w:pPr>
    </w:p>
    <w:p w14:paraId="6A55C116" w14:textId="77777777" w:rsidR="00BA45CF" w:rsidRPr="00AC3AB7" w:rsidRDefault="00BA45CF" w:rsidP="00BA45CF">
      <w:pPr>
        <w:pStyle w:val="Body"/>
        <w:spacing w:after="0" w:line="240" w:lineRule="auto"/>
        <w:jc w:val="both"/>
        <w:rPr>
          <w:rFonts w:eastAsia="Helvetica"/>
          <w:sz w:val="24"/>
          <w:szCs w:val="24"/>
        </w:rPr>
      </w:pPr>
    </w:p>
    <w:p w14:paraId="76DD5928" w14:textId="77777777" w:rsidR="00BA45CF" w:rsidRPr="00AC3AB7" w:rsidRDefault="00BA45CF" w:rsidP="00BA45CF">
      <w:pPr>
        <w:pStyle w:val="Body"/>
        <w:spacing w:after="0" w:line="240" w:lineRule="auto"/>
        <w:jc w:val="both"/>
        <w:rPr>
          <w:rFonts w:eastAsia="Helvetica"/>
          <w:sz w:val="24"/>
          <w:szCs w:val="24"/>
        </w:rPr>
      </w:pPr>
    </w:p>
    <w:p w14:paraId="24B25083" w14:textId="77777777" w:rsidR="00BA45CF" w:rsidRPr="00AC3AB7" w:rsidRDefault="00BA45CF" w:rsidP="00BA45CF">
      <w:pPr>
        <w:pStyle w:val="Body"/>
        <w:spacing w:after="0" w:line="240" w:lineRule="auto"/>
        <w:jc w:val="both"/>
        <w:rPr>
          <w:rFonts w:eastAsia="Helvetica"/>
          <w:sz w:val="24"/>
          <w:szCs w:val="24"/>
        </w:rPr>
      </w:pPr>
    </w:p>
    <w:p w14:paraId="67C78A87" w14:textId="77777777" w:rsidR="00BA45CF" w:rsidRPr="00AC3AB7" w:rsidRDefault="00BA45CF" w:rsidP="00BA45CF">
      <w:pPr>
        <w:pStyle w:val="Body"/>
        <w:spacing w:after="0" w:line="240" w:lineRule="auto"/>
        <w:jc w:val="both"/>
        <w:rPr>
          <w:rFonts w:eastAsia="Helvetica"/>
          <w:sz w:val="24"/>
          <w:szCs w:val="24"/>
        </w:rPr>
      </w:pPr>
    </w:p>
    <w:p w14:paraId="6D1A4E2F" w14:textId="77777777" w:rsidR="00BA45CF" w:rsidRPr="00AC3AB7" w:rsidRDefault="00BA45CF" w:rsidP="00BA45CF">
      <w:pPr>
        <w:pStyle w:val="Body"/>
        <w:spacing w:after="0" w:line="240" w:lineRule="auto"/>
        <w:jc w:val="both"/>
        <w:rPr>
          <w:rFonts w:eastAsia="Helvetica"/>
          <w:sz w:val="24"/>
          <w:szCs w:val="24"/>
        </w:rPr>
      </w:pPr>
    </w:p>
    <w:p w14:paraId="2536458E" w14:textId="77777777" w:rsidR="00BA45CF" w:rsidRPr="00AC3AB7" w:rsidRDefault="00BA45CF" w:rsidP="00BA45CF">
      <w:pPr>
        <w:pStyle w:val="Body"/>
        <w:spacing w:after="0" w:line="240" w:lineRule="auto"/>
        <w:jc w:val="both"/>
        <w:rPr>
          <w:rFonts w:eastAsia="Helvetica"/>
          <w:sz w:val="24"/>
          <w:szCs w:val="24"/>
        </w:rPr>
      </w:pPr>
    </w:p>
    <w:p w14:paraId="2E172264" w14:textId="77777777" w:rsidR="00BA45CF" w:rsidRPr="00AC3AB7" w:rsidRDefault="00BA45CF" w:rsidP="00BA45CF">
      <w:pPr>
        <w:rPr>
          <w:rFonts w:ascii="Calibri" w:eastAsia="Helvetica" w:hAnsi="Calibri" w:cs="Calibri"/>
          <w:color w:val="000000"/>
          <w:u w:color="000000"/>
          <w:lang w:val="en-GB" w:eastAsia="en-GB"/>
        </w:rPr>
      </w:pPr>
      <w:r w:rsidRPr="00AC3AB7">
        <w:rPr>
          <w:rFonts w:ascii="Calibri" w:eastAsia="Helvetica" w:hAnsi="Calibri" w:cs="Calibri"/>
        </w:rPr>
        <w:br w:type="page"/>
      </w:r>
    </w:p>
    <w:p w14:paraId="488F2CF2" w14:textId="77777777" w:rsidR="00BA45CF" w:rsidRPr="00AC3AB7" w:rsidRDefault="00BA45CF" w:rsidP="00BA45CF">
      <w:pPr>
        <w:pStyle w:val="Body"/>
        <w:rPr>
          <w:b/>
          <w:bCs/>
          <w:color w:val="1F497D"/>
          <w:sz w:val="52"/>
          <w:szCs w:val="52"/>
          <w:u w:color="1F497D"/>
          <w:lang w:val="en-US"/>
        </w:rPr>
      </w:pPr>
    </w:p>
    <w:p w14:paraId="37BC18DB" w14:textId="77777777" w:rsidR="00BA45CF" w:rsidRPr="00AC3AB7" w:rsidRDefault="00BA45CF" w:rsidP="00BA45CF">
      <w:pPr>
        <w:pStyle w:val="Body"/>
        <w:rPr>
          <w:b/>
          <w:bCs/>
          <w:color w:val="2F759E" w:themeColor="accent1" w:themeShade="BF"/>
        </w:rPr>
      </w:pPr>
      <w:r w:rsidRPr="00AC3AB7">
        <w:rPr>
          <w:b/>
          <w:bCs/>
          <w:color w:val="2F759E" w:themeColor="accent1" w:themeShade="BF"/>
          <w:sz w:val="52"/>
          <w:szCs w:val="52"/>
          <w:u w:color="1F497D"/>
          <w:lang w:val="en-US"/>
        </w:rPr>
        <w:t>Background on REAch2</w:t>
      </w:r>
      <w:r w:rsidRPr="00AC3AB7">
        <w:rPr>
          <w:b/>
          <w:bCs/>
          <w:color w:val="2F759E" w:themeColor="accent1" w:themeShade="BF"/>
        </w:rPr>
        <w:t xml:space="preserve"> </w:t>
      </w:r>
    </w:p>
    <w:p w14:paraId="46125456" w14:textId="77777777" w:rsidR="00BA45CF" w:rsidRPr="00AC3AB7" w:rsidRDefault="00BA45CF" w:rsidP="00BA45CF">
      <w:pPr>
        <w:pStyle w:val="Body"/>
        <w:rPr>
          <w:b/>
          <w:bCs/>
          <w:color w:val="2F759E" w:themeColor="accent1" w:themeShade="BF"/>
        </w:rPr>
      </w:pPr>
    </w:p>
    <w:p w14:paraId="483A4BB9" w14:textId="77777777" w:rsidR="00BA45CF" w:rsidRPr="00AC3AB7" w:rsidRDefault="00BA45CF" w:rsidP="00BA45CF">
      <w:pPr>
        <w:pStyle w:val="Body"/>
        <w:jc w:val="both"/>
        <w:rPr>
          <w:rFonts w:eastAsia="Helvetica"/>
          <w:bCs/>
          <w:color w:val="auto"/>
          <w:sz w:val="24"/>
          <w:szCs w:val="24"/>
        </w:rPr>
      </w:pPr>
      <w:r w:rsidRPr="00AC3AB7">
        <w:rPr>
          <w:rFonts w:eastAsia="Helvetica"/>
          <w:bCs/>
          <w:color w:val="auto"/>
          <w:sz w:val="24"/>
          <w:szCs w:val="24"/>
        </w:rPr>
        <w:t>Founded in 2012, REAch2 Academy Trust is the largest primary-only academy trust in the country. We are a growing charitable organisation currently supporting over 50 primary academies across England.</w:t>
      </w:r>
    </w:p>
    <w:p w14:paraId="7F77C1EF" w14:textId="77777777" w:rsidR="00BA45CF" w:rsidRPr="00AC3AB7" w:rsidRDefault="00BA45CF" w:rsidP="00BA45CF">
      <w:pPr>
        <w:pStyle w:val="Body"/>
        <w:jc w:val="both"/>
        <w:rPr>
          <w:rFonts w:eastAsia="Helvetica"/>
          <w:bCs/>
          <w:color w:val="auto"/>
          <w:sz w:val="24"/>
          <w:szCs w:val="24"/>
        </w:rPr>
      </w:pPr>
      <w:r w:rsidRPr="00AC3AB7">
        <w:rPr>
          <w:rFonts w:eastAsia="Helvetica"/>
          <w:bCs/>
          <w:color w:val="auto"/>
          <w:sz w:val="24"/>
          <w:szCs w:val="24"/>
        </w:rPr>
        <w:t>We are a family that delivers school to school improvement, going the extra mile for all our children. We are passionate about dispelling the myth that only certain children are able to achieve.</w:t>
      </w:r>
    </w:p>
    <w:p w14:paraId="3057E3D6" w14:textId="77777777" w:rsidR="00BA45CF" w:rsidRPr="00AC3AB7" w:rsidRDefault="00BA45CF" w:rsidP="00BA45CF">
      <w:pPr>
        <w:pStyle w:val="Body"/>
        <w:jc w:val="both"/>
        <w:rPr>
          <w:rFonts w:eastAsia="Helvetica"/>
          <w:bCs/>
          <w:color w:val="auto"/>
          <w:sz w:val="24"/>
          <w:szCs w:val="24"/>
        </w:rPr>
      </w:pPr>
      <w:r w:rsidRPr="00AC3AB7">
        <w:rPr>
          <w:rFonts w:eastAsia="Helvetica"/>
          <w:bCs/>
          <w:color w:val="auto"/>
          <w:sz w:val="24"/>
          <w:szCs w:val="24"/>
        </w:rPr>
        <w:t>With extensive school reform and proven educational excellence in our core staff, REAch2 set a mission: to help struggling schools to improve their provision and to offer outstanding education to our pupils, from disadvantaged or deprived communities. The drive was not to grow an empire of schools, but rather the compulsion to share our proven approach to sustained school improvement for the benefit of children and their communities.</w:t>
      </w:r>
    </w:p>
    <w:p w14:paraId="36CC65E1" w14:textId="77777777" w:rsidR="00BA45CF" w:rsidRPr="00AC3AB7" w:rsidRDefault="00BA45CF" w:rsidP="00BA45CF">
      <w:pPr>
        <w:pStyle w:val="Body"/>
        <w:jc w:val="both"/>
        <w:rPr>
          <w:rFonts w:eastAsia="Helvetica"/>
          <w:bCs/>
          <w:color w:val="auto"/>
          <w:sz w:val="24"/>
          <w:szCs w:val="24"/>
        </w:rPr>
      </w:pPr>
      <w:r w:rsidRPr="00AC3AB7">
        <w:rPr>
          <w:rFonts w:eastAsia="Helvetica"/>
          <w:bCs/>
          <w:color w:val="auto"/>
          <w:sz w:val="24"/>
          <w:szCs w:val="24"/>
          <w:lang w:val="en-US"/>
        </w:rPr>
        <w:t xml:space="preserve">But REAch2 is about so much more, offering a richness of experience that gives real </w:t>
      </w:r>
      <w:proofErr w:type="spellStart"/>
      <w:r w:rsidRPr="00AC3AB7">
        <w:rPr>
          <w:rFonts w:eastAsia="Helvetica"/>
          <w:bCs/>
          <w:color w:val="auto"/>
          <w:sz w:val="24"/>
          <w:szCs w:val="24"/>
          <w:lang w:val="en-US"/>
        </w:rPr>
        <w:t>colour</w:t>
      </w:r>
      <w:proofErr w:type="spellEnd"/>
      <w:r w:rsidRPr="00AC3AB7">
        <w:rPr>
          <w:rFonts w:eastAsia="Helvetica"/>
          <w:bCs/>
          <w:color w:val="auto"/>
          <w:sz w:val="24"/>
          <w:szCs w:val="24"/>
          <w:lang w:val="en-US"/>
        </w:rPr>
        <w:t xml:space="preserve"> throughout the time our children spend with us.</w:t>
      </w:r>
    </w:p>
    <w:p w14:paraId="5A6D3A1C" w14:textId="77777777" w:rsidR="00BA45CF" w:rsidRPr="00AC3AB7" w:rsidRDefault="00BA45CF" w:rsidP="00BA45CF">
      <w:pPr>
        <w:pStyle w:val="Body"/>
        <w:jc w:val="both"/>
        <w:rPr>
          <w:sz w:val="24"/>
          <w:szCs w:val="24"/>
          <w:lang w:val="en-US"/>
        </w:rPr>
      </w:pPr>
      <w:r w:rsidRPr="00AC3AB7">
        <w:rPr>
          <w:sz w:val="24"/>
          <w:szCs w:val="24"/>
          <w:lang w:val="en-US"/>
        </w:rPr>
        <w:t>Schools, staff and children within the Trust benefit from a strong ethos of support and collaboration across the REAch2 family. Teachers within REAch2 belong to a national community of professionals, and benefit from a wide range of networks and development opportunities.</w:t>
      </w:r>
    </w:p>
    <w:p w14:paraId="2B5B280E" w14:textId="77777777" w:rsidR="00BA45CF" w:rsidRPr="00AC3AB7" w:rsidRDefault="00BA45CF" w:rsidP="00BA45CF">
      <w:pPr>
        <w:pStyle w:val="Body"/>
        <w:jc w:val="both"/>
        <w:rPr>
          <w:sz w:val="24"/>
          <w:szCs w:val="24"/>
          <w:lang w:val="en-US"/>
        </w:rPr>
      </w:pPr>
    </w:p>
    <w:p w14:paraId="631C596E" w14:textId="77777777" w:rsidR="00BA45CF" w:rsidRPr="00AC3AB7" w:rsidRDefault="00BA45CF" w:rsidP="00BA45CF">
      <w:pPr>
        <w:pStyle w:val="Body"/>
        <w:jc w:val="both"/>
        <w:rPr>
          <w:b/>
          <w:color w:val="2F759E" w:themeColor="accent1" w:themeShade="BF"/>
          <w:sz w:val="52"/>
          <w:szCs w:val="52"/>
          <w:lang w:val="en-US"/>
        </w:rPr>
      </w:pPr>
    </w:p>
    <w:p w14:paraId="519FC194" w14:textId="77777777" w:rsidR="00BA45CF" w:rsidRPr="00AC3AB7" w:rsidRDefault="00BA45CF" w:rsidP="00BA45CF">
      <w:pPr>
        <w:pStyle w:val="Body"/>
        <w:jc w:val="both"/>
        <w:rPr>
          <w:b/>
          <w:color w:val="2F759E" w:themeColor="accent1" w:themeShade="BF"/>
          <w:sz w:val="52"/>
          <w:szCs w:val="52"/>
          <w:lang w:val="en-US"/>
        </w:rPr>
      </w:pPr>
    </w:p>
    <w:p w14:paraId="78D224D4" w14:textId="77777777" w:rsidR="00BA45CF" w:rsidRPr="00AC3AB7" w:rsidRDefault="00BA45CF" w:rsidP="00BA45CF">
      <w:pPr>
        <w:rPr>
          <w:rFonts w:ascii="Calibri" w:eastAsia="Calibri" w:hAnsi="Calibri" w:cs="Calibri"/>
          <w:b/>
          <w:color w:val="2F759E" w:themeColor="accent1" w:themeShade="BF"/>
          <w:sz w:val="52"/>
          <w:szCs w:val="52"/>
          <w:u w:color="000000"/>
          <w:lang w:eastAsia="en-GB"/>
        </w:rPr>
      </w:pPr>
      <w:r w:rsidRPr="00AC3AB7">
        <w:rPr>
          <w:rFonts w:ascii="Calibri" w:hAnsi="Calibri" w:cs="Calibri"/>
          <w:b/>
          <w:color w:val="2F759E" w:themeColor="accent1" w:themeShade="BF"/>
          <w:sz w:val="52"/>
          <w:szCs w:val="52"/>
        </w:rPr>
        <w:br w:type="page"/>
      </w:r>
    </w:p>
    <w:p w14:paraId="30DBBF98" w14:textId="77777777" w:rsidR="00BA45CF" w:rsidRPr="00AC3AB7" w:rsidRDefault="00BA45CF" w:rsidP="00BA45CF">
      <w:pPr>
        <w:pStyle w:val="Body"/>
        <w:jc w:val="both"/>
        <w:rPr>
          <w:b/>
          <w:color w:val="2F759E" w:themeColor="accent1" w:themeShade="BF"/>
          <w:sz w:val="52"/>
          <w:szCs w:val="52"/>
          <w:lang w:val="en-US"/>
        </w:rPr>
      </w:pPr>
    </w:p>
    <w:p w14:paraId="7951F751" w14:textId="77777777" w:rsidR="00BA45CF" w:rsidRPr="00AC3AB7" w:rsidRDefault="00BA45CF" w:rsidP="00BA45CF">
      <w:pPr>
        <w:pStyle w:val="Body"/>
        <w:jc w:val="both"/>
        <w:rPr>
          <w:b/>
          <w:color w:val="2F759E" w:themeColor="accent1" w:themeShade="BF"/>
          <w:sz w:val="52"/>
          <w:szCs w:val="52"/>
          <w:lang w:val="en-US"/>
        </w:rPr>
      </w:pPr>
      <w:r w:rsidRPr="00AC3AB7">
        <w:rPr>
          <w:b/>
          <w:color w:val="2F759E" w:themeColor="accent1" w:themeShade="BF"/>
          <w:sz w:val="52"/>
          <w:szCs w:val="52"/>
          <w:lang w:val="en-US"/>
        </w:rPr>
        <w:t>Our Cornerstones and Touchstones</w:t>
      </w:r>
    </w:p>
    <w:p w14:paraId="5889DB1B" w14:textId="77777777" w:rsidR="00BA45CF" w:rsidRPr="00AC3AB7" w:rsidRDefault="00BA45CF" w:rsidP="00BA45CF">
      <w:pPr>
        <w:pStyle w:val="Body"/>
        <w:jc w:val="both"/>
        <w:rPr>
          <w:sz w:val="24"/>
          <w:szCs w:val="24"/>
          <w:lang w:val="en-US"/>
        </w:rPr>
      </w:pPr>
    </w:p>
    <w:p w14:paraId="3BA77E3D" w14:textId="77777777" w:rsidR="00BA45CF" w:rsidRPr="00AC3AB7" w:rsidRDefault="00BA45CF" w:rsidP="00BA45CF">
      <w:pPr>
        <w:pStyle w:val="Body"/>
        <w:jc w:val="both"/>
        <w:rPr>
          <w:sz w:val="24"/>
          <w:szCs w:val="24"/>
          <w:lang w:val="en-US"/>
        </w:rPr>
      </w:pPr>
      <w:r w:rsidRPr="00AC3AB7">
        <w:rPr>
          <w:sz w:val="24"/>
          <w:szCs w:val="24"/>
          <w:lang w:val="en-US"/>
        </w:rPr>
        <w:t>REAch2 is the Cornerstone of the entire Trust: providing a strong, responsible foundation from which every Academy develops and grows. A cornerstone provides a subtle yet paramount role in a building and ensures that REAch2 id trustworthy, reliable and inspirational organization, delivering the best possible learning experience.</w:t>
      </w:r>
    </w:p>
    <w:p w14:paraId="23A2C56D" w14:textId="77777777" w:rsidR="00BA45CF" w:rsidRPr="00AC3AB7" w:rsidRDefault="00BA45CF" w:rsidP="00BA45CF">
      <w:pPr>
        <w:pStyle w:val="Body"/>
        <w:jc w:val="both"/>
        <w:rPr>
          <w:sz w:val="24"/>
          <w:szCs w:val="24"/>
          <w:lang w:val="en-US"/>
        </w:rPr>
      </w:pPr>
      <w:r w:rsidRPr="00AC3AB7">
        <w:rPr>
          <w:sz w:val="24"/>
          <w:szCs w:val="24"/>
          <w:lang w:val="en-US"/>
        </w:rPr>
        <w:t>What gives each REAch2 Academy its uniqueness are the touchstones of the Trust seven principles, which make our Academies distinctive. Just as 500 years ago, touchstones were used to test the quality of the gold they marked, so too our touchstones are used to express values and ethos of the Trust. They describe what the Trust wants to be known for and how it wishes to operate.</w:t>
      </w:r>
    </w:p>
    <w:p w14:paraId="367CA337" w14:textId="77777777" w:rsidR="00BA45CF" w:rsidRPr="00AC3AB7" w:rsidRDefault="00BA45CF" w:rsidP="00BA45CF">
      <w:pPr>
        <w:pStyle w:val="Body"/>
        <w:jc w:val="both"/>
        <w:rPr>
          <w:sz w:val="24"/>
          <w:szCs w:val="24"/>
          <w:lang w:val="en-US"/>
        </w:rPr>
      </w:pPr>
    </w:p>
    <w:p w14:paraId="668E4CCB" w14:textId="77777777" w:rsidR="00BA45CF" w:rsidRPr="00AC3AB7" w:rsidRDefault="00BA45CF" w:rsidP="00BA45CF">
      <w:pPr>
        <w:pStyle w:val="Body"/>
        <w:jc w:val="both"/>
        <w:rPr>
          <w:sz w:val="24"/>
          <w:szCs w:val="24"/>
          <w:lang w:val="en-US"/>
        </w:rPr>
      </w:pPr>
    </w:p>
    <w:p w14:paraId="7C250373" w14:textId="77777777" w:rsidR="00BA45CF" w:rsidRPr="00AC3AB7" w:rsidRDefault="00BA45CF" w:rsidP="00BA45CF">
      <w:pPr>
        <w:pStyle w:val="Body"/>
        <w:jc w:val="both"/>
        <w:rPr>
          <w:sz w:val="24"/>
          <w:szCs w:val="24"/>
          <w:lang w:val="en-US"/>
        </w:rPr>
      </w:pPr>
    </w:p>
    <w:p w14:paraId="33024EB6" w14:textId="77777777" w:rsidR="00BA45CF" w:rsidRPr="00AC3AB7" w:rsidRDefault="00BA45CF" w:rsidP="00BA45CF">
      <w:pPr>
        <w:pStyle w:val="Body"/>
        <w:jc w:val="both"/>
        <w:rPr>
          <w:sz w:val="24"/>
          <w:szCs w:val="24"/>
          <w:lang w:val="en-US"/>
        </w:rPr>
      </w:pPr>
    </w:p>
    <w:p w14:paraId="7A926060" w14:textId="77777777" w:rsidR="00BA45CF" w:rsidRPr="00AC3AB7" w:rsidRDefault="00BA45CF" w:rsidP="00BA45CF">
      <w:pPr>
        <w:pStyle w:val="Body"/>
        <w:jc w:val="both"/>
        <w:rPr>
          <w:sz w:val="24"/>
          <w:szCs w:val="24"/>
          <w:lang w:val="en-US"/>
        </w:rPr>
      </w:pPr>
    </w:p>
    <w:p w14:paraId="5C882EEC" w14:textId="77777777" w:rsidR="00BA45CF" w:rsidRPr="00AC3AB7" w:rsidRDefault="00BA45CF" w:rsidP="00BA45CF">
      <w:pPr>
        <w:pStyle w:val="Body"/>
        <w:rPr>
          <w:sz w:val="24"/>
          <w:szCs w:val="24"/>
          <w:lang w:val="en-US"/>
        </w:rPr>
      </w:pPr>
    </w:p>
    <w:p w14:paraId="6F7CEAE0" w14:textId="77777777" w:rsidR="00BA45CF" w:rsidRPr="00AC3AB7" w:rsidRDefault="00BA45CF" w:rsidP="00BA45CF">
      <w:pPr>
        <w:pStyle w:val="Body"/>
        <w:rPr>
          <w:sz w:val="24"/>
          <w:szCs w:val="24"/>
          <w:lang w:val="en-US"/>
        </w:rPr>
      </w:pPr>
    </w:p>
    <w:p w14:paraId="264B76BB" w14:textId="77777777" w:rsidR="00BA45CF" w:rsidRPr="00AC3AB7" w:rsidRDefault="00BA45CF" w:rsidP="00BA45CF">
      <w:pPr>
        <w:pStyle w:val="Body"/>
        <w:rPr>
          <w:sz w:val="24"/>
          <w:szCs w:val="24"/>
          <w:lang w:val="en-US"/>
        </w:rPr>
      </w:pPr>
    </w:p>
    <w:p w14:paraId="3816B861" w14:textId="77777777" w:rsidR="00BA45CF" w:rsidRPr="00AC3AB7" w:rsidRDefault="00BA45CF" w:rsidP="00BA45CF">
      <w:pPr>
        <w:pStyle w:val="Body"/>
        <w:rPr>
          <w:sz w:val="24"/>
          <w:szCs w:val="24"/>
          <w:lang w:val="en-US"/>
        </w:rPr>
      </w:pPr>
    </w:p>
    <w:p w14:paraId="5AAC2FE9" w14:textId="77777777" w:rsidR="00BA45CF" w:rsidRPr="00AC3AB7" w:rsidRDefault="00BA45CF" w:rsidP="00BA45CF">
      <w:pPr>
        <w:rPr>
          <w:rFonts w:ascii="Calibri" w:eastAsia="Calibri" w:hAnsi="Calibri" w:cs="Calibri"/>
          <w:color w:val="000000"/>
          <w:u w:color="000000"/>
          <w:lang w:eastAsia="en-GB"/>
        </w:rPr>
      </w:pPr>
      <w:r w:rsidRPr="00AC3AB7">
        <w:rPr>
          <w:rFonts w:ascii="Calibri" w:hAnsi="Calibri" w:cs="Calibri"/>
        </w:rPr>
        <w:br w:type="page"/>
      </w:r>
    </w:p>
    <w:p w14:paraId="1AB6F336" w14:textId="77777777" w:rsidR="00BA45CF" w:rsidRPr="00AC3AB7" w:rsidRDefault="00BA45CF" w:rsidP="00BA45CF">
      <w:pPr>
        <w:pStyle w:val="Body"/>
        <w:rPr>
          <w:rFonts w:eastAsia="Helvetica"/>
          <w:b/>
          <w:color w:val="2F759E" w:themeColor="accent1" w:themeShade="BF"/>
          <w:sz w:val="52"/>
          <w:szCs w:val="52"/>
        </w:rPr>
      </w:pPr>
    </w:p>
    <w:p w14:paraId="779D11DD" w14:textId="77777777" w:rsidR="00BA45CF" w:rsidRPr="00AC3AB7" w:rsidRDefault="00BA45CF" w:rsidP="00BA45CF">
      <w:pPr>
        <w:pStyle w:val="Body"/>
        <w:rPr>
          <w:rFonts w:eastAsia="Helvetica"/>
          <w:b/>
          <w:color w:val="2F759E" w:themeColor="accent1" w:themeShade="BF"/>
          <w:sz w:val="52"/>
          <w:szCs w:val="52"/>
        </w:rPr>
      </w:pPr>
      <w:r w:rsidRPr="00AC3AB7">
        <w:rPr>
          <w:rFonts w:eastAsia="Helvetica"/>
          <w:b/>
          <w:color w:val="2F759E" w:themeColor="accent1" w:themeShade="BF"/>
          <w:sz w:val="52"/>
          <w:szCs w:val="52"/>
        </w:rPr>
        <w:t>What are these Touchstones?</w:t>
      </w:r>
    </w:p>
    <w:p w14:paraId="5FC354C7" w14:textId="77777777" w:rsidR="00BA45CF" w:rsidRPr="00AC3AB7" w:rsidRDefault="00BA45CF" w:rsidP="00BA45CF">
      <w:pPr>
        <w:pStyle w:val="Body"/>
        <w:rPr>
          <w:rFonts w:eastAsia="Helvetica"/>
        </w:rPr>
      </w:pPr>
    </w:p>
    <w:p w14:paraId="63983C1E" w14:textId="77777777" w:rsidR="00BA45CF" w:rsidRPr="00AC3AB7" w:rsidRDefault="00BA45CF" w:rsidP="00BA45CF">
      <w:pPr>
        <w:pStyle w:val="Body"/>
        <w:rPr>
          <w:rFonts w:eastAsia="Helvetica"/>
        </w:rPr>
      </w:pPr>
      <w:r w:rsidRPr="00AC3AB7">
        <w:rPr>
          <w:rFonts w:eastAsia="Helvetica"/>
          <w:noProof/>
        </w:rPr>
        <w:drawing>
          <wp:anchor distT="0" distB="0" distL="114300" distR="114300" simplePos="0" relativeHeight="251659264" behindDoc="0" locked="0" layoutInCell="1" allowOverlap="1" wp14:anchorId="5299D4C7" wp14:editId="7284C33C">
            <wp:simplePos x="0" y="0"/>
            <wp:positionH relativeFrom="margin">
              <wp:posOffset>3642995</wp:posOffset>
            </wp:positionH>
            <wp:positionV relativeFrom="page">
              <wp:posOffset>3037840</wp:posOffset>
            </wp:positionV>
            <wp:extent cx="2800350" cy="355219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00350" cy="3552190"/>
                    </a:xfrm>
                    <a:prstGeom prst="rect">
                      <a:avLst/>
                    </a:prstGeom>
                    <a:noFill/>
                  </pic:spPr>
                </pic:pic>
              </a:graphicData>
            </a:graphic>
            <wp14:sizeRelH relativeFrom="margin">
              <wp14:pctWidth>0</wp14:pctWidth>
            </wp14:sizeRelH>
            <wp14:sizeRelV relativeFrom="margin">
              <wp14:pctHeight>0</wp14:pctHeight>
            </wp14:sizeRelV>
          </wp:anchor>
        </w:drawing>
      </w:r>
    </w:p>
    <w:p w14:paraId="62474554" w14:textId="77777777" w:rsidR="00BA45CF" w:rsidRPr="00AC3AB7" w:rsidRDefault="00BA45CF" w:rsidP="00BA45CF">
      <w:pPr>
        <w:pStyle w:val="Body"/>
        <w:jc w:val="both"/>
        <w:rPr>
          <w:rFonts w:eastAsia="Helvetica"/>
          <w:sz w:val="24"/>
          <w:szCs w:val="24"/>
        </w:rPr>
      </w:pPr>
      <w:r w:rsidRPr="00AC3AB7">
        <w:rPr>
          <w:rFonts w:eastAsia="Helvetica"/>
          <w:sz w:val="24"/>
          <w:szCs w:val="24"/>
        </w:rPr>
        <w:t xml:space="preserve">Children and adults will flourish in REAch2 academies: academically, emotionally, physically and spiritually so that all dimensions of humanity are nurtured. </w:t>
      </w:r>
    </w:p>
    <w:p w14:paraId="633BA013" w14:textId="77777777" w:rsidR="00BA45CF" w:rsidRPr="00AC3AB7" w:rsidRDefault="00BA45CF" w:rsidP="00BA45CF">
      <w:pPr>
        <w:pStyle w:val="Body"/>
        <w:jc w:val="both"/>
        <w:rPr>
          <w:rFonts w:eastAsia="Helvetica"/>
          <w:sz w:val="24"/>
          <w:szCs w:val="24"/>
        </w:rPr>
      </w:pPr>
      <w:r w:rsidRPr="00AC3AB7">
        <w:rPr>
          <w:rFonts w:eastAsia="Helvetica"/>
          <w:sz w:val="24"/>
          <w:szCs w:val="24"/>
        </w:rPr>
        <w:t xml:space="preserve">We notice talent and spot the ‘possible’ in people as well as the ‘actual’; Developing potential within in our Trust becomes a realization that there is a future worth pursuing for everyone. </w:t>
      </w:r>
    </w:p>
    <w:p w14:paraId="0178DCB6" w14:textId="77777777" w:rsidR="00BA45CF" w:rsidRPr="00AC3AB7" w:rsidRDefault="00BA45CF" w:rsidP="00BA45CF">
      <w:pPr>
        <w:pStyle w:val="Body"/>
        <w:jc w:val="both"/>
        <w:rPr>
          <w:rFonts w:eastAsia="Helvetica"/>
          <w:sz w:val="24"/>
          <w:szCs w:val="24"/>
        </w:rPr>
      </w:pPr>
      <w:r w:rsidRPr="00AC3AB7">
        <w:rPr>
          <w:rFonts w:eastAsia="Helvetica"/>
          <w:sz w:val="24"/>
          <w:szCs w:val="24"/>
        </w:rPr>
        <w:t xml:space="preserve">Children deserve enjoyment in their learning and the pleasure that comes from absorption in a task and achieving their goals. Providing contexts for learning which are relevant, motivating and engaging, will release in children their natural curiosity, fun and determination. </w:t>
      </w:r>
    </w:p>
    <w:p w14:paraId="14B7E37F" w14:textId="77777777" w:rsidR="00BA45CF" w:rsidRPr="00AC3AB7" w:rsidRDefault="00BA45CF" w:rsidP="00BA45CF">
      <w:pPr>
        <w:pStyle w:val="Body"/>
        <w:jc w:val="both"/>
        <w:rPr>
          <w:rFonts w:eastAsia="Helvetica"/>
          <w:sz w:val="24"/>
          <w:szCs w:val="24"/>
        </w:rPr>
      </w:pPr>
      <w:r w:rsidRPr="00AC3AB7">
        <w:rPr>
          <w:rFonts w:eastAsia="Helvetica"/>
          <w:sz w:val="24"/>
          <w:szCs w:val="24"/>
        </w:rPr>
        <w:t>Inspiration breathes energy and intent into our schools: through influential experiences of people and place, children are compelled to believe that no mountain is too high and that nothing is impossible.</w:t>
      </w:r>
    </w:p>
    <w:p w14:paraId="6D9F4D83" w14:textId="77777777" w:rsidR="00BA45CF" w:rsidRPr="00AC3AB7" w:rsidRDefault="00BA45CF" w:rsidP="00BA45CF">
      <w:pPr>
        <w:pStyle w:val="Body"/>
        <w:jc w:val="both"/>
        <w:rPr>
          <w:rFonts w:eastAsia="Helvetica"/>
          <w:sz w:val="24"/>
          <w:szCs w:val="24"/>
        </w:rPr>
      </w:pPr>
      <w:r w:rsidRPr="00AC3AB7">
        <w:rPr>
          <w:rFonts w:eastAsia="Helvetica"/>
          <w:sz w:val="24"/>
          <w:szCs w:val="24"/>
          <w:lang w:val="en-US"/>
        </w:rPr>
        <w:t>REAch2 serves a wide range of communities across the country and we celebrate the economic, social, cultural and religious diversity that this brings: embracing inclusion ensures that we are a Trust that serves all, believing that everyone can and must succeed.</w:t>
      </w:r>
    </w:p>
    <w:p w14:paraId="136D7FC9" w14:textId="77777777" w:rsidR="00BA45CF" w:rsidRPr="00AC3AB7" w:rsidRDefault="00BA45CF" w:rsidP="00BA45CF">
      <w:pPr>
        <w:jc w:val="both"/>
        <w:rPr>
          <w:rFonts w:ascii="Calibri" w:eastAsia="Helvetica" w:hAnsi="Calibri" w:cs="Calibri"/>
        </w:rPr>
      </w:pPr>
    </w:p>
    <w:p w14:paraId="6ACBEE26" w14:textId="77777777" w:rsidR="00BA45CF" w:rsidRPr="00AC3AB7" w:rsidRDefault="00BA45CF" w:rsidP="00BA45CF">
      <w:pPr>
        <w:pStyle w:val="Body"/>
        <w:jc w:val="both"/>
        <w:rPr>
          <w:b/>
          <w:bCs/>
          <w:color w:val="2F759E" w:themeColor="accent1" w:themeShade="BF"/>
          <w:sz w:val="28"/>
          <w:szCs w:val="28"/>
          <w:u w:color="1F497D"/>
          <w:lang w:val="en-US"/>
        </w:rPr>
      </w:pPr>
      <w:r w:rsidRPr="00AC3AB7">
        <w:rPr>
          <w:b/>
          <w:bCs/>
          <w:color w:val="2F759E" w:themeColor="accent1" w:themeShade="BF"/>
          <w:sz w:val="28"/>
          <w:szCs w:val="28"/>
          <w:u w:color="1F497D"/>
          <w:lang w:val="en-US"/>
        </w:rPr>
        <w:t xml:space="preserve">You can learn more about the touchstones, and hear from staff and pupils across REAch2 schools, at our website: </w:t>
      </w:r>
      <w:hyperlink r:id="rId22" w:history="1">
        <w:r w:rsidRPr="00AC3AB7">
          <w:rPr>
            <w:rStyle w:val="Hyperlink"/>
            <w:b/>
            <w:bCs/>
            <w:color w:val="2F759E" w:themeColor="accent1" w:themeShade="BF"/>
            <w:sz w:val="28"/>
            <w:szCs w:val="28"/>
            <w:u w:color="1F497D"/>
            <w:lang w:val="en-US"/>
          </w:rPr>
          <w:t>www.reach2.org</w:t>
        </w:r>
      </w:hyperlink>
    </w:p>
    <w:p w14:paraId="2C7C277C" w14:textId="77777777" w:rsidR="00BA45CF" w:rsidRPr="00AC3AB7" w:rsidRDefault="00BA45CF" w:rsidP="00BA45CF">
      <w:pPr>
        <w:pStyle w:val="Body"/>
        <w:jc w:val="both"/>
        <w:rPr>
          <w:b/>
          <w:bCs/>
          <w:color w:val="2F759E" w:themeColor="accent1" w:themeShade="BF"/>
          <w:sz w:val="28"/>
          <w:szCs w:val="28"/>
          <w:u w:color="1F497D"/>
          <w:lang w:val="en-US"/>
        </w:rPr>
      </w:pPr>
    </w:p>
    <w:p w14:paraId="3203874E" w14:textId="77777777" w:rsidR="00BA45CF" w:rsidRPr="00AC3AB7" w:rsidRDefault="00BA45CF" w:rsidP="00BA45CF">
      <w:pPr>
        <w:rPr>
          <w:rFonts w:ascii="Calibri" w:eastAsia="Helvetica" w:hAnsi="Calibri" w:cs="Calibri"/>
          <w:color w:val="000000"/>
          <w:sz w:val="28"/>
          <w:szCs w:val="28"/>
          <w:u w:color="000000"/>
          <w:lang w:val="en-GB" w:eastAsia="en-GB"/>
        </w:rPr>
      </w:pPr>
      <w:r w:rsidRPr="00AC3AB7">
        <w:rPr>
          <w:rFonts w:ascii="Calibri" w:eastAsia="Helvetica" w:hAnsi="Calibri" w:cs="Calibri"/>
          <w:sz w:val="28"/>
          <w:szCs w:val="28"/>
        </w:rPr>
        <w:br w:type="page"/>
      </w:r>
    </w:p>
    <w:p w14:paraId="4C6A8B36" w14:textId="77777777" w:rsidR="00BA45CF" w:rsidRPr="00AC3AB7" w:rsidRDefault="00BA45CF" w:rsidP="00BA45CF">
      <w:pPr>
        <w:pStyle w:val="Body"/>
        <w:rPr>
          <w:b/>
          <w:bCs/>
          <w:color w:val="1F497D"/>
          <w:sz w:val="52"/>
          <w:szCs w:val="52"/>
          <w:u w:color="1F497D"/>
          <w:lang w:val="en-US"/>
        </w:rPr>
      </w:pPr>
    </w:p>
    <w:p w14:paraId="2E6B6239" w14:textId="77777777" w:rsidR="00BA45CF" w:rsidRPr="00AC3AB7" w:rsidRDefault="00BA45CF" w:rsidP="00BA45CF">
      <w:pPr>
        <w:pStyle w:val="Body"/>
        <w:rPr>
          <w:b/>
          <w:bCs/>
          <w:color w:val="2F759E" w:themeColor="accent1" w:themeShade="BF"/>
          <w:sz w:val="52"/>
          <w:szCs w:val="52"/>
          <w:u w:color="1F497D"/>
          <w:lang w:val="en-US"/>
        </w:rPr>
      </w:pPr>
      <w:r w:rsidRPr="00AC3AB7">
        <w:rPr>
          <w:b/>
          <w:bCs/>
          <w:color w:val="2F759E" w:themeColor="accent1" w:themeShade="BF"/>
          <w:sz w:val="52"/>
          <w:szCs w:val="52"/>
          <w:u w:color="1F497D"/>
          <w:lang w:val="en-US"/>
        </w:rPr>
        <w:t>Job Description</w:t>
      </w:r>
    </w:p>
    <w:p w14:paraId="68A3E2BF" w14:textId="42D57A47" w:rsidR="00BA45CF" w:rsidRPr="00AC3AB7" w:rsidRDefault="00BA45CF" w:rsidP="00BA45CF">
      <w:pPr>
        <w:pStyle w:val="NormalWeb"/>
        <w:rPr>
          <w:rFonts w:ascii="Calibri" w:hAnsi="Calibri" w:cs="Calibri"/>
          <w:b/>
          <w:color w:val="000000"/>
          <w:sz w:val="28"/>
          <w:szCs w:val="28"/>
        </w:rPr>
      </w:pPr>
      <w:r w:rsidRPr="00AC3AB7">
        <w:rPr>
          <w:rFonts w:ascii="Calibri" w:hAnsi="Calibri" w:cs="Calibri"/>
          <w:b/>
          <w:color w:val="000000"/>
          <w:sz w:val="28"/>
          <w:szCs w:val="28"/>
        </w:rPr>
        <w:t xml:space="preserve">Post: </w:t>
      </w:r>
      <w:r w:rsidR="00843310">
        <w:rPr>
          <w:rFonts w:ascii="Calibri" w:hAnsi="Calibri" w:cs="Calibri"/>
          <w:b/>
          <w:color w:val="000000"/>
          <w:sz w:val="28"/>
          <w:szCs w:val="28"/>
        </w:rPr>
        <w:t>Lunchtime Supervisor</w:t>
      </w:r>
    </w:p>
    <w:p w14:paraId="7E7BFA06" w14:textId="67E6CB7A" w:rsidR="00F40615" w:rsidRPr="00AC3AB7" w:rsidRDefault="00F40615" w:rsidP="00F40615">
      <w:pPr>
        <w:pStyle w:val="NormalWeb"/>
        <w:rPr>
          <w:rFonts w:ascii="Calibri" w:hAnsi="Calibri" w:cs="Calibri"/>
          <w:color w:val="000000"/>
          <w:sz w:val="27"/>
          <w:szCs w:val="27"/>
        </w:rPr>
      </w:pPr>
      <w:r w:rsidRPr="00AC3AB7">
        <w:rPr>
          <w:rFonts w:ascii="Calibri" w:hAnsi="Calibri" w:cs="Calibri"/>
          <w:color w:val="000000"/>
          <w:sz w:val="27"/>
          <w:szCs w:val="27"/>
        </w:rPr>
        <w:t>Salary Range: SCP 1</w:t>
      </w:r>
      <w:r>
        <w:rPr>
          <w:rFonts w:ascii="Calibri" w:hAnsi="Calibri" w:cs="Calibri"/>
          <w:color w:val="000000"/>
          <w:sz w:val="27"/>
          <w:szCs w:val="27"/>
        </w:rPr>
        <w:t>-3</w:t>
      </w:r>
      <w:r w:rsidRPr="00AC3AB7">
        <w:rPr>
          <w:rFonts w:ascii="Calibri" w:hAnsi="Calibri" w:cs="Calibri"/>
          <w:color w:val="000000"/>
          <w:sz w:val="27"/>
          <w:szCs w:val="27"/>
        </w:rPr>
        <w:t xml:space="preserve"> - £9.00 per hour – Real Living Wage (</w:t>
      </w:r>
      <w:r>
        <w:rPr>
          <w:rFonts w:ascii="Calibri" w:hAnsi="Calibri" w:cs="Calibri"/>
          <w:color w:val="000000"/>
          <w:sz w:val="27"/>
          <w:szCs w:val="27"/>
        </w:rPr>
        <w:t>1</w:t>
      </w:r>
      <w:r w:rsidR="00D87B7B">
        <w:rPr>
          <w:rFonts w:ascii="Calibri" w:hAnsi="Calibri" w:cs="Calibri"/>
          <w:color w:val="000000"/>
          <w:sz w:val="27"/>
          <w:szCs w:val="27"/>
        </w:rPr>
        <w:t>.5</w:t>
      </w:r>
      <w:r w:rsidRPr="00AC3AB7">
        <w:rPr>
          <w:rFonts w:ascii="Calibri" w:hAnsi="Calibri" w:cs="Calibri"/>
          <w:color w:val="000000"/>
          <w:sz w:val="27"/>
          <w:szCs w:val="27"/>
        </w:rPr>
        <w:t xml:space="preserve"> hours per day) </w:t>
      </w:r>
      <w:r>
        <w:rPr>
          <w:rFonts w:ascii="Calibri" w:hAnsi="Calibri" w:cs="Calibri"/>
          <w:color w:val="000000"/>
          <w:sz w:val="27"/>
          <w:szCs w:val="27"/>
        </w:rPr>
        <w:t>5</w:t>
      </w:r>
      <w:r w:rsidRPr="00AC3AB7">
        <w:rPr>
          <w:rFonts w:ascii="Calibri" w:hAnsi="Calibri" w:cs="Calibri"/>
          <w:color w:val="000000"/>
          <w:sz w:val="27"/>
          <w:szCs w:val="27"/>
        </w:rPr>
        <w:t xml:space="preserve"> </w:t>
      </w:r>
      <w:r w:rsidR="00D87B7B">
        <w:rPr>
          <w:rFonts w:ascii="Calibri" w:hAnsi="Calibri" w:cs="Calibri"/>
          <w:color w:val="000000"/>
          <w:sz w:val="27"/>
          <w:szCs w:val="27"/>
        </w:rPr>
        <w:t>days per</w:t>
      </w:r>
      <w:r w:rsidRPr="00AC3AB7">
        <w:rPr>
          <w:rFonts w:ascii="Calibri" w:hAnsi="Calibri" w:cs="Calibri"/>
          <w:color w:val="000000"/>
          <w:sz w:val="27"/>
          <w:szCs w:val="27"/>
        </w:rPr>
        <w:t xml:space="preserve"> week, term time</w:t>
      </w:r>
      <w:r w:rsidR="00291467">
        <w:rPr>
          <w:rFonts w:ascii="Calibri" w:hAnsi="Calibri" w:cs="Calibri"/>
          <w:color w:val="000000"/>
          <w:sz w:val="27"/>
          <w:szCs w:val="27"/>
        </w:rPr>
        <w:t xml:space="preserve"> + inset training days</w:t>
      </w:r>
      <w:r w:rsidRPr="00AC3AB7">
        <w:rPr>
          <w:rFonts w:ascii="Calibri" w:hAnsi="Calibri" w:cs="Calibri"/>
          <w:color w:val="000000"/>
          <w:sz w:val="27"/>
          <w:szCs w:val="27"/>
        </w:rPr>
        <w:t>. Actual Salary £</w:t>
      </w:r>
      <w:r w:rsidR="00DE3576">
        <w:rPr>
          <w:rFonts w:ascii="Calibri" w:hAnsi="Calibri" w:cs="Calibri"/>
          <w:color w:val="000000"/>
          <w:sz w:val="27"/>
          <w:szCs w:val="27"/>
        </w:rPr>
        <w:t>3001.05</w:t>
      </w:r>
    </w:p>
    <w:p w14:paraId="7533AA4B" w14:textId="77777777" w:rsidR="00F40615" w:rsidRPr="00AC3AB7" w:rsidRDefault="00F40615" w:rsidP="00F40615">
      <w:pPr>
        <w:pStyle w:val="NormalWeb"/>
        <w:rPr>
          <w:rFonts w:ascii="Calibri" w:hAnsi="Calibri" w:cs="Calibri"/>
          <w:color w:val="000000"/>
          <w:sz w:val="27"/>
          <w:szCs w:val="27"/>
        </w:rPr>
      </w:pPr>
      <w:r w:rsidRPr="00AC3AB7">
        <w:rPr>
          <w:rFonts w:ascii="Calibri" w:hAnsi="Calibri" w:cs="Calibri"/>
          <w:color w:val="000000"/>
          <w:sz w:val="27"/>
          <w:szCs w:val="27"/>
        </w:rPr>
        <w:t>FTE Salary:  £17364 per annum.</w:t>
      </w:r>
    </w:p>
    <w:p w14:paraId="160A5943" w14:textId="5A18F1A9" w:rsidR="00BA45CF" w:rsidRPr="00335787" w:rsidRDefault="00BA45CF" w:rsidP="00F40615">
      <w:pPr>
        <w:spacing w:line="259" w:lineRule="auto"/>
        <w:ind w:left="-5"/>
        <w:rPr>
          <w:rFonts w:ascii="Calibri" w:hAnsi="Calibri" w:cs="Calibri"/>
          <w:color w:val="000000"/>
        </w:rPr>
      </w:pPr>
      <w:r w:rsidRPr="00335787">
        <w:rPr>
          <w:rFonts w:ascii="Calibri" w:hAnsi="Calibri" w:cs="Calibri"/>
          <w:color w:val="000000"/>
        </w:rPr>
        <w:t>Responsible to: School Business Manager/Head Teacher</w:t>
      </w:r>
    </w:p>
    <w:p w14:paraId="2B9F4A1B" w14:textId="41D36CB0" w:rsidR="00BA45CF" w:rsidRPr="00335787" w:rsidRDefault="00BA45CF" w:rsidP="00BA45CF">
      <w:pPr>
        <w:pStyle w:val="NormalWeb"/>
        <w:rPr>
          <w:rFonts w:ascii="Calibri" w:hAnsi="Calibri" w:cs="Calibri"/>
          <w:color w:val="000000"/>
        </w:rPr>
      </w:pPr>
      <w:r w:rsidRPr="00335787">
        <w:rPr>
          <w:rFonts w:ascii="Calibri" w:hAnsi="Calibri" w:cs="Calibri"/>
          <w:color w:val="000000"/>
        </w:rPr>
        <w:t>TERMS AND CONDITIONS OF EMPLOYMENT</w:t>
      </w:r>
    </w:p>
    <w:p w14:paraId="18EACB06" w14:textId="77777777" w:rsidR="00BA45CF" w:rsidRPr="00335787" w:rsidRDefault="00BA45CF" w:rsidP="00BA45CF">
      <w:pPr>
        <w:pStyle w:val="NormalWeb"/>
        <w:rPr>
          <w:rFonts w:ascii="Calibri" w:hAnsi="Calibri" w:cs="Calibri"/>
          <w:color w:val="000000"/>
        </w:rPr>
      </w:pPr>
      <w:r w:rsidRPr="00335787">
        <w:rPr>
          <w:rFonts w:ascii="Calibri" w:hAnsi="Calibri" w:cs="Calibri"/>
          <w:color w:val="000000"/>
        </w:rPr>
        <w:t>The responsibilities detailed below are subject to the general duties and responsibilities contained in the written statement of conditions of employment (the Contract of Employment). The post-holder is also subject to:</w:t>
      </w:r>
    </w:p>
    <w:p w14:paraId="027B5729" w14:textId="77777777" w:rsidR="00BA45CF" w:rsidRPr="00335787" w:rsidRDefault="00BA45CF" w:rsidP="00BA45CF">
      <w:pPr>
        <w:pStyle w:val="NormalWeb"/>
        <w:rPr>
          <w:rFonts w:ascii="Calibri" w:hAnsi="Calibri" w:cs="Calibri"/>
          <w:color w:val="000000"/>
        </w:rPr>
      </w:pPr>
      <w:r w:rsidRPr="00335787">
        <w:rPr>
          <w:rFonts w:ascii="Calibri" w:hAnsi="Calibri" w:cs="Calibri"/>
          <w:color w:val="000000"/>
        </w:rPr>
        <w:t xml:space="preserve">The Academy’s policies as specified by REAch2, the REAch2 Staffs Multi-Academy Trust (West </w:t>
      </w:r>
      <w:proofErr w:type="spellStart"/>
      <w:r w:rsidRPr="00335787">
        <w:rPr>
          <w:rFonts w:ascii="Calibri" w:hAnsi="Calibri" w:cs="Calibri"/>
          <w:color w:val="000000"/>
        </w:rPr>
        <w:t>Mids</w:t>
      </w:r>
      <w:proofErr w:type="spellEnd"/>
      <w:r w:rsidRPr="00335787">
        <w:rPr>
          <w:rFonts w:ascii="Calibri" w:hAnsi="Calibri" w:cs="Calibri"/>
          <w:color w:val="000000"/>
        </w:rPr>
        <w:t xml:space="preserve"> MAT), the Executive Principal (EP) and / or the Local Governing Body (LGB);</w:t>
      </w:r>
    </w:p>
    <w:p w14:paraId="50CB794A" w14:textId="77777777" w:rsidR="00BA45CF" w:rsidRPr="00335787" w:rsidRDefault="00BA45CF" w:rsidP="00BA45CF">
      <w:pPr>
        <w:pStyle w:val="NormalWeb"/>
        <w:rPr>
          <w:rFonts w:ascii="Calibri" w:hAnsi="Calibri" w:cs="Calibri"/>
          <w:color w:val="000000"/>
        </w:rPr>
      </w:pPr>
      <w:r w:rsidRPr="00335787">
        <w:rPr>
          <w:rFonts w:ascii="Calibri" w:hAnsi="Calibri" w:cs="Calibri"/>
          <w:color w:val="000000"/>
        </w:rPr>
        <w:t>The Academy’s procedures and practices as specified by the Head.</w:t>
      </w:r>
    </w:p>
    <w:p w14:paraId="28F8EAF9" w14:textId="77777777" w:rsidR="00BA45CF" w:rsidRPr="00335787" w:rsidRDefault="00BA45CF" w:rsidP="00BA45CF">
      <w:pPr>
        <w:pStyle w:val="NormalWeb"/>
        <w:rPr>
          <w:rFonts w:ascii="Calibri" w:hAnsi="Calibri" w:cs="Calibri"/>
          <w:color w:val="000000"/>
        </w:rPr>
      </w:pPr>
      <w:r w:rsidRPr="00335787">
        <w:rPr>
          <w:rFonts w:ascii="Calibri" w:hAnsi="Calibri" w:cs="Calibri"/>
          <w:color w:val="000000"/>
        </w:rPr>
        <w:t>This job description allocates duties and responsibilities but does not direct the particular amount of time to be spent on carrying them out and no part of it may be so constructed. It is not necessarily a comprehensive definition of the post; it will be reviewed at least once a year and it may be subject to modification at any time after consultation with the post-holder.</w:t>
      </w:r>
    </w:p>
    <w:p w14:paraId="2F3B1BFF" w14:textId="6B39FA2D" w:rsidR="00335787" w:rsidRPr="00335787" w:rsidRDefault="00BA45CF" w:rsidP="00335787">
      <w:pPr>
        <w:pStyle w:val="NormalWeb"/>
        <w:rPr>
          <w:rFonts w:ascii="Calibri" w:hAnsi="Calibri" w:cs="Calibri"/>
          <w:b/>
          <w:color w:val="000000"/>
          <w:sz w:val="27"/>
          <w:szCs w:val="27"/>
        </w:rPr>
      </w:pPr>
      <w:r w:rsidRPr="00335787">
        <w:rPr>
          <w:rFonts w:ascii="Calibri" w:hAnsi="Calibri" w:cs="Calibri"/>
          <w:b/>
          <w:color w:val="000000"/>
          <w:sz w:val="27"/>
          <w:szCs w:val="27"/>
        </w:rPr>
        <w:t>Main Purposes of Role:</w:t>
      </w:r>
    </w:p>
    <w:p w14:paraId="6D99E60B" w14:textId="0D4C0725" w:rsidR="00335787" w:rsidRPr="00335787" w:rsidRDefault="00335787" w:rsidP="00335787">
      <w:pPr>
        <w:pStyle w:val="ListParagraph"/>
        <w:numPr>
          <w:ilvl w:val="0"/>
          <w:numId w:val="44"/>
        </w:numPr>
        <w:tabs>
          <w:tab w:val="left" w:pos="820"/>
        </w:tabs>
        <w:spacing w:line="240" w:lineRule="auto"/>
        <w:ind w:right="79"/>
        <w:rPr>
          <w:rFonts w:eastAsia="Arial"/>
          <w:sz w:val="24"/>
          <w:szCs w:val="24"/>
        </w:rPr>
      </w:pPr>
      <w:r w:rsidRPr="00335787">
        <w:rPr>
          <w:rFonts w:eastAsia="Arial"/>
          <w:sz w:val="24"/>
          <w:szCs w:val="24"/>
        </w:rPr>
        <w:t>To work under the direction and instruction of the senior lunchtime supervisor to provide appropriate support on a one-to one basis to children with additional needs and / or to effectively supervise pupils during the lunch period, providing a continuous presence. To ensure the safety, welfare and conduct of pupils in accordance with school policy.</w:t>
      </w:r>
    </w:p>
    <w:p w14:paraId="04AD8F65" w14:textId="36A12950" w:rsidR="00335787" w:rsidRPr="00335787" w:rsidRDefault="00335787" w:rsidP="00335787">
      <w:pPr>
        <w:pStyle w:val="ListParagraph"/>
        <w:numPr>
          <w:ilvl w:val="0"/>
          <w:numId w:val="44"/>
        </w:numPr>
        <w:tabs>
          <w:tab w:val="left" w:pos="820"/>
        </w:tabs>
        <w:spacing w:line="240" w:lineRule="auto"/>
        <w:ind w:right="84"/>
        <w:rPr>
          <w:rFonts w:eastAsia="Arial"/>
          <w:sz w:val="24"/>
          <w:szCs w:val="24"/>
        </w:rPr>
      </w:pPr>
      <w:r w:rsidRPr="00335787">
        <w:rPr>
          <w:rFonts w:eastAsia="Arial"/>
          <w:sz w:val="24"/>
          <w:szCs w:val="24"/>
        </w:rPr>
        <w:lastRenderedPageBreak/>
        <w:t>Lunchtime Supervisors have a shared role within the school in helping to raise the social achievements of pupils.</w:t>
      </w:r>
      <w:r>
        <w:rPr>
          <w:rFonts w:eastAsia="Arial"/>
          <w:sz w:val="24"/>
          <w:szCs w:val="24"/>
        </w:rPr>
        <w:t xml:space="preserve"> </w:t>
      </w:r>
      <w:r w:rsidRPr="00335787">
        <w:rPr>
          <w:rFonts w:eastAsia="Arial"/>
          <w:sz w:val="24"/>
          <w:szCs w:val="24"/>
        </w:rPr>
        <w:t>They are responsible for ensuring that lunchtimes are an enjoyable and safe experience for all the children, so that they are physically and mentally prepared to learn during the afternoon.</w:t>
      </w:r>
    </w:p>
    <w:p w14:paraId="1162C08E" w14:textId="6256E9BF" w:rsidR="00335787" w:rsidRDefault="00335787" w:rsidP="00335787">
      <w:pPr>
        <w:ind w:left="117"/>
        <w:rPr>
          <w:rFonts w:ascii="Arial" w:eastAsia="Arial" w:hAnsi="Arial" w:cs="Arial"/>
          <w:b/>
        </w:rPr>
      </w:pPr>
      <w:r>
        <w:rPr>
          <w:rFonts w:ascii="Arial" w:eastAsia="Arial" w:hAnsi="Arial" w:cs="Arial"/>
          <w:b/>
        </w:rPr>
        <w:t>Duties and Responsibilities:</w:t>
      </w:r>
    </w:p>
    <w:p w14:paraId="7BDE8D9D" w14:textId="77777777" w:rsidR="00E05292" w:rsidRDefault="00E05292" w:rsidP="00E05292">
      <w:pPr>
        <w:rPr>
          <w:rFonts w:ascii="Arial" w:eastAsia="Arial" w:hAnsi="Arial" w:cs="Arial"/>
        </w:rPr>
      </w:pPr>
    </w:p>
    <w:p w14:paraId="60D80660" w14:textId="77777777" w:rsidR="00335787" w:rsidRDefault="00335787" w:rsidP="00335787">
      <w:pPr>
        <w:tabs>
          <w:tab w:val="left" w:pos="820"/>
        </w:tabs>
        <w:ind w:right="75"/>
        <w:jc w:val="both"/>
        <w:rPr>
          <w:sz w:val="28"/>
          <w:szCs w:val="28"/>
        </w:rPr>
      </w:pPr>
    </w:p>
    <w:p w14:paraId="5FD60789" w14:textId="2B060E26" w:rsidR="00335787" w:rsidRDefault="00335787" w:rsidP="00335787">
      <w:pPr>
        <w:pStyle w:val="ListParagraph"/>
        <w:numPr>
          <w:ilvl w:val="0"/>
          <w:numId w:val="45"/>
        </w:numPr>
        <w:tabs>
          <w:tab w:val="left" w:pos="820"/>
        </w:tabs>
        <w:spacing w:line="240" w:lineRule="auto"/>
        <w:ind w:right="75"/>
        <w:rPr>
          <w:rFonts w:eastAsia="Arial"/>
          <w:sz w:val="24"/>
          <w:szCs w:val="24"/>
        </w:rPr>
      </w:pPr>
      <w:r w:rsidRPr="00335787">
        <w:rPr>
          <w:rFonts w:eastAsia="Arial"/>
          <w:sz w:val="24"/>
          <w:szCs w:val="24"/>
        </w:rPr>
        <w:t xml:space="preserve">To be responsible for supervising a group of pupils </w:t>
      </w:r>
      <w:r w:rsidR="00843310">
        <w:rPr>
          <w:rFonts w:eastAsia="Arial"/>
          <w:sz w:val="24"/>
          <w:szCs w:val="24"/>
        </w:rPr>
        <w:t>and</w:t>
      </w:r>
      <w:r w:rsidRPr="00335787">
        <w:rPr>
          <w:rFonts w:eastAsia="Arial"/>
          <w:sz w:val="24"/>
          <w:szCs w:val="24"/>
        </w:rPr>
        <w:t xml:space="preserve"> provide appropriate support to children in the dining hall and other</w:t>
      </w:r>
      <w:r>
        <w:rPr>
          <w:rFonts w:eastAsia="Arial"/>
          <w:sz w:val="24"/>
          <w:szCs w:val="24"/>
        </w:rPr>
        <w:t xml:space="preserve"> </w:t>
      </w:r>
      <w:r w:rsidRPr="00335787">
        <w:rPr>
          <w:rFonts w:eastAsia="Arial"/>
          <w:sz w:val="24"/>
          <w:szCs w:val="24"/>
        </w:rPr>
        <w:t>parts of the school during the lunch period, helping to organise the dining area and playground space appropriately.</w:t>
      </w:r>
    </w:p>
    <w:p w14:paraId="225998BB" w14:textId="04E59E8C" w:rsidR="00E05292" w:rsidRPr="00335787" w:rsidRDefault="00E05292" w:rsidP="00335787">
      <w:pPr>
        <w:pStyle w:val="ListParagraph"/>
        <w:numPr>
          <w:ilvl w:val="0"/>
          <w:numId w:val="45"/>
        </w:numPr>
        <w:tabs>
          <w:tab w:val="left" w:pos="820"/>
        </w:tabs>
        <w:spacing w:line="240" w:lineRule="auto"/>
        <w:ind w:right="75"/>
        <w:rPr>
          <w:rFonts w:eastAsia="Arial"/>
          <w:sz w:val="24"/>
          <w:szCs w:val="24"/>
        </w:rPr>
      </w:pPr>
      <w:r>
        <w:rPr>
          <w:rFonts w:eastAsia="Arial"/>
          <w:sz w:val="24"/>
          <w:szCs w:val="24"/>
        </w:rPr>
        <w:t>Collection of lunches from local high school</w:t>
      </w:r>
      <w:r w:rsidR="00171772">
        <w:rPr>
          <w:rFonts w:eastAsia="Arial"/>
          <w:sz w:val="24"/>
          <w:szCs w:val="24"/>
        </w:rPr>
        <w:t xml:space="preserve"> with hours increasing after October to return </w:t>
      </w:r>
      <w:bookmarkStart w:id="0" w:name="_GoBack"/>
      <w:bookmarkEnd w:id="0"/>
    </w:p>
    <w:p w14:paraId="598A185E" w14:textId="19DC64E7" w:rsidR="00335787" w:rsidRPr="00335787" w:rsidRDefault="00335787" w:rsidP="00335787">
      <w:pPr>
        <w:pStyle w:val="ListParagraph"/>
        <w:numPr>
          <w:ilvl w:val="0"/>
          <w:numId w:val="45"/>
        </w:numPr>
        <w:tabs>
          <w:tab w:val="left" w:pos="820"/>
        </w:tabs>
        <w:spacing w:line="240" w:lineRule="auto"/>
        <w:ind w:right="75"/>
        <w:rPr>
          <w:rFonts w:eastAsia="Arial"/>
          <w:sz w:val="24"/>
          <w:szCs w:val="24"/>
        </w:rPr>
      </w:pPr>
      <w:r w:rsidRPr="00335787">
        <w:rPr>
          <w:rFonts w:eastAsia="Arial"/>
          <w:sz w:val="24"/>
          <w:szCs w:val="24"/>
        </w:rPr>
        <w:t xml:space="preserve">To promote the school behaviour policy, assisting with maintaining discipline and supporting children to resolving conflicts in a positive way. To deal with incidents of behaviour by appropriate intervention and report serious incidents to the senior   </w:t>
      </w:r>
      <w:r w:rsidR="00291467" w:rsidRPr="00335787">
        <w:rPr>
          <w:rFonts w:eastAsia="Arial"/>
          <w:sz w:val="24"/>
          <w:szCs w:val="24"/>
        </w:rPr>
        <w:t>midday supervisor</w:t>
      </w:r>
      <w:r w:rsidRPr="00335787">
        <w:rPr>
          <w:rFonts w:eastAsia="Arial"/>
          <w:sz w:val="24"/>
          <w:szCs w:val="24"/>
        </w:rPr>
        <w:t>/duty  teacher/head</w:t>
      </w:r>
      <w:r>
        <w:rPr>
          <w:rFonts w:eastAsia="Arial"/>
          <w:sz w:val="24"/>
          <w:szCs w:val="24"/>
        </w:rPr>
        <w:t xml:space="preserve"> </w:t>
      </w:r>
      <w:r w:rsidRPr="00335787">
        <w:rPr>
          <w:rFonts w:eastAsia="Arial"/>
          <w:sz w:val="24"/>
          <w:szCs w:val="24"/>
        </w:rPr>
        <w:t>teacher</w:t>
      </w:r>
      <w:r>
        <w:rPr>
          <w:rFonts w:eastAsia="Arial"/>
          <w:sz w:val="24"/>
          <w:szCs w:val="24"/>
        </w:rPr>
        <w:t xml:space="preserve"> </w:t>
      </w:r>
      <w:r w:rsidRPr="00335787">
        <w:rPr>
          <w:rFonts w:eastAsia="Arial"/>
          <w:sz w:val="24"/>
          <w:szCs w:val="24"/>
        </w:rPr>
        <w:t>as appropriate.</w:t>
      </w:r>
    </w:p>
    <w:p w14:paraId="4D163904" w14:textId="770F0E9F" w:rsidR="00335787" w:rsidRPr="00335787" w:rsidRDefault="00335787" w:rsidP="00335787">
      <w:pPr>
        <w:pStyle w:val="ListParagraph"/>
        <w:numPr>
          <w:ilvl w:val="0"/>
          <w:numId w:val="45"/>
        </w:numPr>
        <w:spacing w:before="29" w:line="240" w:lineRule="auto"/>
        <w:ind w:right="79"/>
        <w:rPr>
          <w:rFonts w:eastAsia="Arial"/>
          <w:sz w:val="24"/>
          <w:szCs w:val="24"/>
        </w:rPr>
      </w:pPr>
      <w:r w:rsidRPr="00335787">
        <w:rPr>
          <w:rFonts w:eastAsia="Arial"/>
          <w:sz w:val="24"/>
          <w:szCs w:val="24"/>
        </w:rPr>
        <w:t>To assist in the dining area and encourage good eating practices, ensuring safety with cutlery and courtesy towards servers and monitors. To encourage children to eat their midday meal and assist with cutting up food, pouring liquids etc</w:t>
      </w:r>
      <w:r>
        <w:rPr>
          <w:rFonts w:eastAsia="Arial"/>
          <w:sz w:val="24"/>
          <w:szCs w:val="24"/>
        </w:rPr>
        <w:t>.</w:t>
      </w:r>
      <w:r w:rsidRPr="00335787">
        <w:rPr>
          <w:rFonts w:eastAsia="Arial"/>
          <w:sz w:val="24"/>
          <w:szCs w:val="24"/>
        </w:rPr>
        <w:t xml:space="preserve"> where necessary.</w:t>
      </w:r>
    </w:p>
    <w:p w14:paraId="616CAFBF" w14:textId="6F70E7E6" w:rsidR="00335787" w:rsidRPr="00335787" w:rsidRDefault="00335787" w:rsidP="00335787">
      <w:pPr>
        <w:pStyle w:val="ListParagraph"/>
        <w:numPr>
          <w:ilvl w:val="0"/>
          <w:numId w:val="45"/>
        </w:numPr>
        <w:tabs>
          <w:tab w:val="left" w:pos="800"/>
        </w:tabs>
        <w:spacing w:line="240" w:lineRule="auto"/>
        <w:ind w:right="76"/>
        <w:rPr>
          <w:rFonts w:eastAsia="Arial"/>
          <w:sz w:val="24"/>
          <w:szCs w:val="24"/>
        </w:rPr>
      </w:pPr>
      <w:r w:rsidRPr="00335787">
        <w:rPr>
          <w:rFonts w:eastAsia="Arial"/>
          <w:sz w:val="24"/>
          <w:szCs w:val="24"/>
        </w:rPr>
        <w:t>To be aware of pupils on special or restricted diets for medical reasons from information provided.</w:t>
      </w:r>
    </w:p>
    <w:p w14:paraId="6FBBD653" w14:textId="16D3609B" w:rsidR="00335787" w:rsidRPr="00335787" w:rsidRDefault="00335787" w:rsidP="00335787">
      <w:pPr>
        <w:pStyle w:val="ListParagraph"/>
        <w:numPr>
          <w:ilvl w:val="0"/>
          <w:numId w:val="45"/>
        </w:numPr>
        <w:spacing w:line="240" w:lineRule="auto"/>
        <w:rPr>
          <w:rFonts w:eastAsia="Arial"/>
          <w:sz w:val="24"/>
          <w:szCs w:val="24"/>
        </w:rPr>
      </w:pPr>
      <w:r w:rsidRPr="00335787">
        <w:rPr>
          <w:rFonts w:eastAsia="Arial"/>
          <w:sz w:val="24"/>
          <w:szCs w:val="24"/>
        </w:rPr>
        <w:t>To deal promptly with minor incidents, e</w:t>
      </w:r>
      <w:r>
        <w:rPr>
          <w:rFonts w:eastAsia="Arial"/>
          <w:sz w:val="24"/>
          <w:szCs w:val="24"/>
        </w:rPr>
        <w:t>.</w:t>
      </w:r>
      <w:r w:rsidRPr="00335787">
        <w:rPr>
          <w:rFonts w:eastAsia="Arial"/>
          <w:sz w:val="24"/>
          <w:szCs w:val="24"/>
        </w:rPr>
        <w:t>g</w:t>
      </w:r>
      <w:r>
        <w:rPr>
          <w:rFonts w:eastAsia="Arial"/>
          <w:sz w:val="24"/>
          <w:szCs w:val="24"/>
        </w:rPr>
        <w:t>.</w:t>
      </w:r>
      <w:r w:rsidRPr="00335787">
        <w:rPr>
          <w:rFonts w:eastAsia="Arial"/>
          <w:sz w:val="24"/>
          <w:szCs w:val="24"/>
        </w:rPr>
        <w:t xml:space="preserve"> cleaning up food spillages, pupils’ accidents with toileting and changing clothes.</w:t>
      </w:r>
    </w:p>
    <w:p w14:paraId="35DDF205" w14:textId="26DFF285" w:rsidR="00335787" w:rsidRPr="00335787" w:rsidRDefault="00335787" w:rsidP="00335787">
      <w:pPr>
        <w:pStyle w:val="ListParagraph"/>
        <w:numPr>
          <w:ilvl w:val="0"/>
          <w:numId w:val="45"/>
        </w:numPr>
        <w:spacing w:line="240" w:lineRule="auto"/>
        <w:rPr>
          <w:rFonts w:eastAsia="Arial"/>
          <w:sz w:val="24"/>
          <w:szCs w:val="24"/>
        </w:rPr>
      </w:pPr>
      <w:r w:rsidRPr="00335787">
        <w:rPr>
          <w:rFonts w:eastAsia="Arial"/>
          <w:sz w:val="24"/>
          <w:szCs w:val="24"/>
        </w:rPr>
        <w:t>To tend to pupils who are sick or injured in accordance with the school’s accident/injuries procedures, administering initial first aid and reporting serious injuries to the named first aider and/or supervisor/head teacher as appropriate.</w:t>
      </w:r>
    </w:p>
    <w:p w14:paraId="3F5D8285" w14:textId="77777777" w:rsidR="00335787" w:rsidRPr="00335787" w:rsidRDefault="00335787" w:rsidP="00335787">
      <w:pPr>
        <w:pStyle w:val="ListParagraph"/>
        <w:numPr>
          <w:ilvl w:val="0"/>
          <w:numId w:val="45"/>
        </w:numPr>
        <w:spacing w:line="240" w:lineRule="auto"/>
        <w:rPr>
          <w:rFonts w:eastAsia="Arial"/>
          <w:sz w:val="24"/>
          <w:szCs w:val="24"/>
        </w:rPr>
      </w:pPr>
      <w:r w:rsidRPr="00335787">
        <w:rPr>
          <w:rFonts w:eastAsia="Arial"/>
          <w:sz w:val="24"/>
          <w:szCs w:val="24"/>
        </w:rPr>
        <w:t>To ensure all areas are left clean and tidy in accordance with hygiene, health and safety procedures.</w:t>
      </w:r>
    </w:p>
    <w:p w14:paraId="764F0FB0" w14:textId="37F8B547" w:rsidR="00335787" w:rsidRPr="00335787" w:rsidRDefault="00335787" w:rsidP="00335787">
      <w:pPr>
        <w:pStyle w:val="ListParagraph"/>
        <w:numPr>
          <w:ilvl w:val="0"/>
          <w:numId w:val="45"/>
        </w:numPr>
        <w:spacing w:line="240" w:lineRule="auto"/>
        <w:rPr>
          <w:rFonts w:eastAsia="Arial"/>
          <w:sz w:val="24"/>
          <w:szCs w:val="24"/>
        </w:rPr>
      </w:pPr>
      <w:r w:rsidRPr="00335787">
        <w:rPr>
          <w:rFonts w:eastAsia="Arial"/>
          <w:sz w:val="24"/>
          <w:szCs w:val="24"/>
        </w:rPr>
        <w:t>To assist with both inside and outside play activities encouraging all children to take part, to co-operate and show respect for others.</w:t>
      </w:r>
    </w:p>
    <w:p w14:paraId="3B34A999" w14:textId="5B4F3531" w:rsidR="00335787" w:rsidRPr="00335787" w:rsidRDefault="00335787" w:rsidP="00335787">
      <w:pPr>
        <w:pStyle w:val="ListParagraph"/>
        <w:numPr>
          <w:ilvl w:val="0"/>
          <w:numId w:val="45"/>
        </w:numPr>
        <w:tabs>
          <w:tab w:val="left" w:pos="800"/>
        </w:tabs>
        <w:spacing w:line="240" w:lineRule="auto"/>
        <w:ind w:right="73"/>
        <w:rPr>
          <w:rFonts w:eastAsia="Arial"/>
          <w:sz w:val="24"/>
          <w:szCs w:val="24"/>
        </w:rPr>
      </w:pPr>
      <w:r w:rsidRPr="00335787">
        <w:rPr>
          <w:rFonts w:eastAsia="Arial"/>
          <w:sz w:val="24"/>
          <w:szCs w:val="24"/>
        </w:rPr>
        <w:t>To ensure that pupils keep out of areas that are out of bounds and don’t leave the</w:t>
      </w:r>
      <w:r>
        <w:rPr>
          <w:rFonts w:eastAsia="Arial"/>
          <w:sz w:val="24"/>
          <w:szCs w:val="24"/>
        </w:rPr>
        <w:t xml:space="preserve"> </w:t>
      </w:r>
      <w:r w:rsidRPr="00335787">
        <w:rPr>
          <w:rFonts w:eastAsia="Arial"/>
          <w:sz w:val="24"/>
          <w:szCs w:val="24"/>
        </w:rPr>
        <w:t>school premises. To be aware of security procedures with regard to entrance</w:t>
      </w:r>
      <w:r>
        <w:rPr>
          <w:rFonts w:eastAsia="Arial"/>
          <w:sz w:val="24"/>
          <w:szCs w:val="24"/>
        </w:rPr>
        <w:t>s</w:t>
      </w:r>
      <w:r w:rsidRPr="00335787">
        <w:rPr>
          <w:rFonts w:eastAsia="Arial"/>
          <w:sz w:val="24"/>
          <w:szCs w:val="24"/>
        </w:rPr>
        <w:t xml:space="preserve"> and exits and to approach visitors and direct them to the appropriate contact person.</w:t>
      </w:r>
    </w:p>
    <w:p w14:paraId="28917175" w14:textId="77777777" w:rsidR="00335787" w:rsidRPr="00335787" w:rsidRDefault="00335787" w:rsidP="00335787">
      <w:pPr>
        <w:pStyle w:val="ListParagraph"/>
        <w:numPr>
          <w:ilvl w:val="0"/>
          <w:numId w:val="45"/>
        </w:numPr>
        <w:tabs>
          <w:tab w:val="left" w:pos="800"/>
        </w:tabs>
        <w:spacing w:line="240" w:lineRule="auto"/>
        <w:ind w:right="73"/>
        <w:rPr>
          <w:rFonts w:eastAsia="Arial"/>
          <w:sz w:val="24"/>
          <w:szCs w:val="24"/>
        </w:rPr>
      </w:pPr>
      <w:r w:rsidRPr="00335787">
        <w:rPr>
          <w:rFonts w:eastAsia="Arial"/>
          <w:sz w:val="24"/>
          <w:szCs w:val="24"/>
        </w:rPr>
        <w:lastRenderedPageBreak/>
        <w:t>To be aware of responsibilities under child protection legislation and report any concerns to a senior supervisor or the head teacher.</w:t>
      </w:r>
    </w:p>
    <w:p w14:paraId="3CA8702A" w14:textId="77777777" w:rsidR="00335787" w:rsidRPr="00335787" w:rsidRDefault="00335787" w:rsidP="00335787">
      <w:pPr>
        <w:pStyle w:val="ListParagraph"/>
        <w:numPr>
          <w:ilvl w:val="0"/>
          <w:numId w:val="45"/>
        </w:numPr>
        <w:tabs>
          <w:tab w:val="left" w:pos="800"/>
        </w:tabs>
        <w:spacing w:line="240" w:lineRule="auto"/>
        <w:ind w:right="73"/>
        <w:rPr>
          <w:rFonts w:eastAsia="Arial"/>
          <w:sz w:val="24"/>
          <w:szCs w:val="24"/>
        </w:rPr>
      </w:pPr>
      <w:r w:rsidRPr="00335787">
        <w:rPr>
          <w:rFonts w:eastAsia="Arial"/>
          <w:sz w:val="24"/>
          <w:szCs w:val="24"/>
        </w:rPr>
        <w:t>To take part in the school’s performance management framework for support staff and participate in training and development activities as required.</w:t>
      </w:r>
    </w:p>
    <w:p w14:paraId="737C23BF" w14:textId="48AD5526" w:rsidR="00335787" w:rsidRPr="00335787" w:rsidRDefault="00335787" w:rsidP="00335787">
      <w:pPr>
        <w:pStyle w:val="ListParagraph"/>
        <w:numPr>
          <w:ilvl w:val="0"/>
          <w:numId w:val="45"/>
        </w:numPr>
        <w:tabs>
          <w:tab w:val="left" w:pos="800"/>
        </w:tabs>
        <w:spacing w:line="240" w:lineRule="auto"/>
        <w:ind w:right="73"/>
        <w:rPr>
          <w:rFonts w:eastAsia="Arial"/>
          <w:sz w:val="24"/>
          <w:szCs w:val="24"/>
        </w:rPr>
      </w:pPr>
      <w:r w:rsidRPr="00335787">
        <w:rPr>
          <w:rFonts w:eastAsia="Arial"/>
          <w:sz w:val="24"/>
          <w:szCs w:val="24"/>
        </w:rPr>
        <w:t>In addition to the specific responsibilities of the post, as a member of the support team, the post holder will be expected to assist with other tasks of a similar nature, appropriate to the grade, as directed by the head teacher.</w:t>
      </w:r>
    </w:p>
    <w:p w14:paraId="6A1F55B7" w14:textId="5115D196" w:rsidR="00335787" w:rsidRDefault="00335787" w:rsidP="00335787">
      <w:pPr>
        <w:tabs>
          <w:tab w:val="left" w:pos="820"/>
        </w:tabs>
        <w:ind w:right="78"/>
        <w:jc w:val="both"/>
        <w:rPr>
          <w:rFonts w:ascii="Arial" w:eastAsia="Arial" w:hAnsi="Arial" w:cs="Arial"/>
        </w:rPr>
      </w:pPr>
    </w:p>
    <w:p w14:paraId="60C05F85" w14:textId="03FF90FA" w:rsidR="00BA45CF" w:rsidRPr="00AC3AB7" w:rsidRDefault="00BA45CF" w:rsidP="00335787">
      <w:pPr>
        <w:pStyle w:val="NormalWeb"/>
        <w:rPr>
          <w:b/>
          <w:bCs/>
          <w:color w:val="1F497D"/>
          <w:sz w:val="56"/>
          <w:szCs w:val="56"/>
          <w:u w:color="1F497D"/>
          <w:lang w:val="en-US"/>
        </w:rPr>
      </w:pPr>
    </w:p>
    <w:p w14:paraId="4F1D4B28" w14:textId="77777777" w:rsidR="00BA45CF" w:rsidRPr="00AC3AB7" w:rsidRDefault="00BA45CF" w:rsidP="00BA45CF">
      <w:pPr>
        <w:pStyle w:val="Body"/>
        <w:widowControl w:val="0"/>
        <w:rPr>
          <w:b/>
          <w:bCs/>
          <w:color w:val="1F497D"/>
          <w:sz w:val="56"/>
          <w:szCs w:val="56"/>
          <w:u w:color="1F497D"/>
          <w:lang w:val="en-US"/>
        </w:rPr>
      </w:pPr>
    </w:p>
    <w:p w14:paraId="31D90F34" w14:textId="77777777" w:rsidR="00BA45CF" w:rsidRPr="00AC3AB7" w:rsidRDefault="00BA45CF" w:rsidP="00BA45CF">
      <w:pPr>
        <w:rPr>
          <w:rFonts w:ascii="Calibri" w:eastAsia="Calibri" w:hAnsi="Calibri" w:cs="Calibri"/>
          <w:b/>
          <w:bCs/>
          <w:color w:val="1F497D"/>
          <w:sz w:val="56"/>
          <w:szCs w:val="56"/>
          <w:u w:color="1F497D"/>
          <w:lang w:eastAsia="en-GB"/>
        </w:rPr>
      </w:pPr>
      <w:r w:rsidRPr="00AC3AB7">
        <w:rPr>
          <w:rFonts w:ascii="Calibri" w:hAnsi="Calibri" w:cs="Calibri"/>
          <w:b/>
          <w:bCs/>
          <w:color w:val="1F497D"/>
          <w:sz w:val="56"/>
          <w:szCs w:val="56"/>
          <w:u w:color="1F497D"/>
        </w:rPr>
        <w:br w:type="page"/>
      </w:r>
    </w:p>
    <w:p w14:paraId="6F291747" w14:textId="77777777" w:rsidR="00BA45CF" w:rsidRPr="00AC3AB7" w:rsidRDefault="00BA45CF" w:rsidP="00BA45CF">
      <w:pPr>
        <w:pStyle w:val="Body"/>
        <w:widowControl w:val="0"/>
        <w:rPr>
          <w:b/>
          <w:bCs/>
          <w:color w:val="2F759E" w:themeColor="accent1" w:themeShade="BF"/>
          <w:sz w:val="52"/>
          <w:szCs w:val="52"/>
          <w:u w:color="1F497D"/>
          <w:lang w:val="en-US"/>
        </w:rPr>
      </w:pPr>
      <w:r w:rsidRPr="00AC3AB7">
        <w:rPr>
          <w:b/>
          <w:bCs/>
          <w:color w:val="2F759E" w:themeColor="accent1" w:themeShade="BF"/>
          <w:sz w:val="52"/>
          <w:szCs w:val="52"/>
          <w:u w:color="1F497D"/>
          <w:lang w:val="en-US"/>
        </w:rPr>
        <w:lastRenderedPageBreak/>
        <w:t>Person Specification</w:t>
      </w:r>
    </w:p>
    <w:tbl>
      <w:tblPr>
        <w:tblStyle w:val="TableGrid"/>
        <w:tblW w:w="10774" w:type="dxa"/>
        <w:tblInd w:w="-856" w:type="dxa"/>
        <w:tblLook w:val="04A0" w:firstRow="1" w:lastRow="0" w:firstColumn="1" w:lastColumn="0" w:noHBand="0" w:noVBand="1"/>
      </w:tblPr>
      <w:tblGrid>
        <w:gridCol w:w="1844"/>
        <w:gridCol w:w="3685"/>
        <w:gridCol w:w="3260"/>
        <w:gridCol w:w="1985"/>
      </w:tblGrid>
      <w:tr w:rsidR="00BA45CF" w:rsidRPr="00AC3AB7" w14:paraId="5D88AFB0" w14:textId="77777777" w:rsidTr="00335787">
        <w:tc>
          <w:tcPr>
            <w:tcW w:w="1844" w:type="dxa"/>
          </w:tcPr>
          <w:p w14:paraId="166EF362" w14:textId="77777777" w:rsidR="00BA45CF" w:rsidRPr="00335787" w:rsidRDefault="00BA45CF" w:rsidP="00335787">
            <w:pPr>
              <w:pStyle w:val="Body"/>
              <w:widowControl w:val="0"/>
              <w:spacing w:line="240" w:lineRule="auto"/>
              <w:jc w:val="center"/>
              <w:rPr>
                <w:rFonts w:eastAsia="Helvetica"/>
                <w:b/>
                <w:bCs/>
                <w:color w:val="1F497D"/>
                <w:sz w:val="24"/>
                <w:szCs w:val="24"/>
                <w:u w:color="1F497D"/>
              </w:rPr>
            </w:pPr>
          </w:p>
        </w:tc>
        <w:tc>
          <w:tcPr>
            <w:tcW w:w="3685" w:type="dxa"/>
          </w:tcPr>
          <w:p w14:paraId="397BC25B" w14:textId="77777777" w:rsidR="00BA45CF" w:rsidRPr="00335787" w:rsidRDefault="00BA45CF" w:rsidP="00335787">
            <w:pPr>
              <w:pStyle w:val="Body"/>
              <w:widowControl w:val="0"/>
              <w:spacing w:line="240" w:lineRule="auto"/>
              <w:jc w:val="center"/>
              <w:rPr>
                <w:rFonts w:eastAsia="Helvetica"/>
                <w:b/>
                <w:bCs/>
                <w:color w:val="1F497D"/>
                <w:sz w:val="24"/>
                <w:szCs w:val="24"/>
                <w:u w:color="1F497D"/>
              </w:rPr>
            </w:pPr>
            <w:r w:rsidRPr="00335787">
              <w:rPr>
                <w:sz w:val="24"/>
                <w:szCs w:val="24"/>
              </w:rPr>
              <w:t>ESSENTIAL</w:t>
            </w:r>
          </w:p>
        </w:tc>
        <w:tc>
          <w:tcPr>
            <w:tcW w:w="3260" w:type="dxa"/>
          </w:tcPr>
          <w:p w14:paraId="5BDBE909" w14:textId="77777777" w:rsidR="00BA45CF" w:rsidRPr="00335787" w:rsidRDefault="00BA45CF" w:rsidP="00335787">
            <w:pPr>
              <w:pStyle w:val="Body"/>
              <w:widowControl w:val="0"/>
              <w:spacing w:line="240" w:lineRule="auto"/>
              <w:jc w:val="center"/>
              <w:rPr>
                <w:rFonts w:eastAsia="Helvetica"/>
                <w:b/>
                <w:bCs/>
                <w:color w:val="1F497D"/>
                <w:sz w:val="24"/>
                <w:szCs w:val="24"/>
                <w:u w:color="1F497D"/>
              </w:rPr>
            </w:pPr>
            <w:r w:rsidRPr="00335787">
              <w:rPr>
                <w:sz w:val="24"/>
                <w:szCs w:val="24"/>
              </w:rPr>
              <w:t>DESIRABLE</w:t>
            </w:r>
          </w:p>
        </w:tc>
        <w:tc>
          <w:tcPr>
            <w:tcW w:w="1985" w:type="dxa"/>
          </w:tcPr>
          <w:p w14:paraId="1E87DF27" w14:textId="77777777" w:rsidR="00BA45CF" w:rsidRPr="00335787" w:rsidRDefault="00BA45CF" w:rsidP="00335787">
            <w:pPr>
              <w:pStyle w:val="Body"/>
              <w:widowControl w:val="0"/>
              <w:spacing w:line="240" w:lineRule="auto"/>
              <w:jc w:val="center"/>
              <w:rPr>
                <w:rFonts w:eastAsia="Helvetica"/>
                <w:b/>
                <w:bCs/>
                <w:color w:val="1F497D"/>
                <w:sz w:val="24"/>
                <w:szCs w:val="24"/>
                <w:u w:color="1F497D"/>
              </w:rPr>
            </w:pPr>
            <w:r w:rsidRPr="00335787">
              <w:rPr>
                <w:sz w:val="24"/>
                <w:szCs w:val="24"/>
              </w:rPr>
              <w:t>METHOD OF ASSESSMENT</w:t>
            </w:r>
          </w:p>
        </w:tc>
      </w:tr>
      <w:tr w:rsidR="00335787" w:rsidRPr="00AC3AB7" w14:paraId="4ED87180" w14:textId="77777777" w:rsidTr="00335787">
        <w:tc>
          <w:tcPr>
            <w:tcW w:w="1844" w:type="dxa"/>
            <w:vMerge w:val="restart"/>
          </w:tcPr>
          <w:p w14:paraId="5FC8C894" w14:textId="77777777" w:rsidR="00335787" w:rsidRPr="00335787" w:rsidRDefault="00335787" w:rsidP="00335787">
            <w:pPr>
              <w:pStyle w:val="Body"/>
              <w:widowControl w:val="0"/>
              <w:spacing w:line="240" w:lineRule="auto"/>
              <w:jc w:val="center"/>
              <w:rPr>
                <w:rFonts w:eastAsia="Helvetica"/>
                <w:b/>
                <w:bCs/>
                <w:color w:val="1F497D"/>
                <w:sz w:val="24"/>
                <w:szCs w:val="24"/>
                <w:u w:color="1F497D"/>
              </w:rPr>
            </w:pPr>
            <w:r w:rsidRPr="00335787">
              <w:rPr>
                <w:sz w:val="24"/>
                <w:szCs w:val="24"/>
              </w:rPr>
              <w:t>Experience</w:t>
            </w:r>
          </w:p>
        </w:tc>
        <w:tc>
          <w:tcPr>
            <w:tcW w:w="3685" w:type="dxa"/>
          </w:tcPr>
          <w:p w14:paraId="34C3C735" w14:textId="1B008293" w:rsidR="00335787" w:rsidRPr="00335787" w:rsidRDefault="00335787" w:rsidP="00335787">
            <w:pPr>
              <w:spacing w:line="280" w:lineRule="exact"/>
              <w:ind w:left="101"/>
              <w:jc w:val="center"/>
              <w:rPr>
                <w:rFonts w:eastAsia="Arial Unicode MS" w:cs="Calibri"/>
              </w:rPr>
            </w:pPr>
            <w:r w:rsidRPr="00335787">
              <w:rPr>
                <w:rFonts w:eastAsia="Arial" w:cs="Calibri"/>
                <w:position w:val="-1"/>
              </w:rPr>
              <w:t>Experience of working with children</w:t>
            </w:r>
          </w:p>
        </w:tc>
        <w:tc>
          <w:tcPr>
            <w:tcW w:w="3260" w:type="dxa"/>
          </w:tcPr>
          <w:p w14:paraId="55BE163E" w14:textId="69E7BF55" w:rsidR="00335787" w:rsidRPr="00335787" w:rsidRDefault="00335787" w:rsidP="00335787">
            <w:pPr>
              <w:pStyle w:val="Body"/>
              <w:widowControl w:val="0"/>
              <w:spacing w:line="240" w:lineRule="auto"/>
              <w:jc w:val="center"/>
              <w:rPr>
                <w:rFonts w:eastAsia="Helvetica"/>
                <w:b/>
                <w:bCs/>
                <w:color w:val="1F497D"/>
                <w:sz w:val="24"/>
                <w:szCs w:val="24"/>
                <w:u w:color="1F497D"/>
              </w:rPr>
            </w:pPr>
          </w:p>
        </w:tc>
        <w:tc>
          <w:tcPr>
            <w:tcW w:w="1985" w:type="dxa"/>
          </w:tcPr>
          <w:p w14:paraId="78682821" w14:textId="77777777" w:rsidR="00335787" w:rsidRPr="00335787" w:rsidRDefault="00335787" w:rsidP="00335787">
            <w:pPr>
              <w:pStyle w:val="Body"/>
              <w:widowControl w:val="0"/>
              <w:spacing w:line="240" w:lineRule="auto"/>
              <w:jc w:val="center"/>
              <w:rPr>
                <w:rFonts w:eastAsia="Helvetica"/>
                <w:b/>
                <w:bCs/>
                <w:color w:val="1F497D"/>
                <w:sz w:val="24"/>
                <w:szCs w:val="24"/>
                <w:u w:color="1F497D"/>
              </w:rPr>
            </w:pPr>
            <w:r w:rsidRPr="00335787">
              <w:rPr>
                <w:sz w:val="24"/>
                <w:szCs w:val="24"/>
              </w:rPr>
              <w:t>A/I/References</w:t>
            </w:r>
          </w:p>
        </w:tc>
      </w:tr>
      <w:tr w:rsidR="00335787" w:rsidRPr="00AC3AB7" w14:paraId="794E2C24" w14:textId="77777777" w:rsidTr="00335787">
        <w:tc>
          <w:tcPr>
            <w:tcW w:w="1844" w:type="dxa"/>
            <w:vMerge/>
          </w:tcPr>
          <w:p w14:paraId="16B91377" w14:textId="77777777" w:rsidR="00335787" w:rsidRPr="00335787" w:rsidRDefault="00335787" w:rsidP="00335787">
            <w:pPr>
              <w:pStyle w:val="Body"/>
              <w:widowControl w:val="0"/>
              <w:spacing w:line="240" w:lineRule="auto"/>
              <w:jc w:val="center"/>
              <w:rPr>
                <w:sz w:val="24"/>
                <w:szCs w:val="24"/>
              </w:rPr>
            </w:pPr>
          </w:p>
        </w:tc>
        <w:tc>
          <w:tcPr>
            <w:tcW w:w="3685" w:type="dxa"/>
          </w:tcPr>
          <w:p w14:paraId="552C8B0E" w14:textId="77777777" w:rsidR="00335787" w:rsidRPr="00335787" w:rsidRDefault="00335787" w:rsidP="00335787">
            <w:pPr>
              <w:spacing w:line="280" w:lineRule="exact"/>
              <w:ind w:left="101"/>
              <w:jc w:val="center"/>
              <w:rPr>
                <w:rFonts w:eastAsia="Arial" w:cs="Calibri"/>
                <w:position w:val="-1"/>
              </w:rPr>
            </w:pPr>
          </w:p>
        </w:tc>
        <w:tc>
          <w:tcPr>
            <w:tcW w:w="3260" w:type="dxa"/>
          </w:tcPr>
          <w:p w14:paraId="28DF7539" w14:textId="7D9E0F40" w:rsidR="00335787" w:rsidRPr="00335787" w:rsidRDefault="00335787" w:rsidP="00335787">
            <w:pPr>
              <w:pStyle w:val="Body"/>
              <w:widowControl w:val="0"/>
              <w:spacing w:line="240" w:lineRule="auto"/>
              <w:jc w:val="center"/>
              <w:rPr>
                <w:sz w:val="24"/>
                <w:szCs w:val="24"/>
              </w:rPr>
            </w:pPr>
            <w:r w:rsidRPr="00335787">
              <w:rPr>
                <w:rFonts w:eastAsia="Arial"/>
                <w:position w:val="-1"/>
                <w:sz w:val="24"/>
                <w:szCs w:val="24"/>
              </w:rPr>
              <w:t>Experience of working as part of a team to achieve objectives</w:t>
            </w:r>
          </w:p>
        </w:tc>
        <w:tc>
          <w:tcPr>
            <w:tcW w:w="1985" w:type="dxa"/>
          </w:tcPr>
          <w:p w14:paraId="1FA0DD15" w14:textId="251EAEE2" w:rsidR="00335787" w:rsidRPr="00335787" w:rsidRDefault="00335787" w:rsidP="00335787">
            <w:pPr>
              <w:pStyle w:val="Body"/>
              <w:widowControl w:val="0"/>
              <w:spacing w:line="240" w:lineRule="auto"/>
              <w:jc w:val="center"/>
              <w:rPr>
                <w:sz w:val="24"/>
                <w:szCs w:val="24"/>
              </w:rPr>
            </w:pPr>
            <w:r w:rsidRPr="00335787">
              <w:rPr>
                <w:sz w:val="24"/>
                <w:szCs w:val="24"/>
              </w:rPr>
              <w:t>A/I/References</w:t>
            </w:r>
          </w:p>
        </w:tc>
      </w:tr>
      <w:tr w:rsidR="00335787" w:rsidRPr="00AC3AB7" w14:paraId="08E1B781" w14:textId="77777777" w:rsidTr="00335787">
        <w:tc>
          <w:tcPr>
            <w:tcW w:w="1844" w:type="dxa"/>
            <w:vMerge w:val="restart"/>
          </w:tcPr>
          <w:p w14:paraId="71F2F8ED" w14:textId="3F234F77" w:rsidR="00335787" w:rsidRPr="00335787" w:rsidRDefault="00335787" w:rsidP="00335787">
            <w:pPr>
              <w:pStyle w:val="NormalWeb"/>
              <w:jc w:val="center"/>
              <w:rPr>
                <w:rFonts w:cs="Calibri"/>
                <w:color w:val="000000"/>
              </w:rPr>
            </w:pPr>
            <w:r w:rsidRPr="00335787">
              <w:rPr>
                <w:rFonts w:cs="Calibri"/>
                <w:color w:val="000000"/>
              </w:rPr>
              <w:t>Education and Qualifications</w:t>
            </w:r>
          </w:p>
        </w:tc>
        <w:tc>
          <w:tcPr>
            <w:tcW w:w="3685" w:type="dxa"/>
          </w:tcPr>
          <w:p w14:paraId="1144811B" w14:textId="7190B075" w:rsidR="00335787" w:rsidRPr="00335787" w:rsidRDefault="00335787" w:rsidP="00335787">
            <w:pPr>
              <w:rPr>
                <w:rFonts w:cs="Calibri"/>
                <w:lang w:val="en-GB"/>
              </w:rPr>
            </w:pPr>
          </w:p>
        </w:tc>
        <w:tc>
          <w:tcPr>
            <w:tcW w:w="3260" w:type="dxa"/>
          </w:tcPr>
          <w:p w14:paraId="18CD034C" w14:textId="77777777" w:rsidR="00335787" w:rsidRDefault="00335787" w:rsidP="00335787">
            <w:pPr>
              <w:spacing w:before="4"/>
              <w:ind w:left="101"/>
              <w:jc w:val="center"/>
              <w:rPr>
                <w:rFonts w:eastAsia="Arial" w:cs="Calibri"/>
              </w:rPr>
            </w:pPr>
            <w:r w:rsidRPr="00335787">
              <w:rPr>
                <w:rFonts w:eastAsia="Arial" w:cs="Calibri"/>
              </w:rPr>
              <w:t>Current First Aid Certificate</w:t>
            </w:r>
          </w:p>
          <w:p w14:paraId="0C199698" w14:textId="6648FADE" w:rsidR="00335787" w:rsidRPr="00335787" w:rsidRDefault="00335787" w:rsidP="00335787">
            <w:pPr>
              <w:rPr>
                <w:rFonts w:eastAsia="Arial" w:cs="Calibri"/>
              </w:rPr>
            </w:pPr>
          </w:p>
        </w:tc>
        <w:tc>
          <w:tcPr>
            <w:tcW w:w="1985" w:type="dxa"/>
          </w:tcPr>
          <w:p w14:paraId="4CB2F805" w14:textId="32B5C8F9" w:rsidR="00335787" w:rsidRPr="00335787" w:rsidRDefault="00335787" w:rsidP="00335787">
            <w:pPr>
              <w:pStyle w:val="Body"/>
              <w:widowControl w:val="0"/>
              <w:spacing w:line="240" w:lineRule="auto"/>
              <w:jc w:val="center"/>
              <w:rPr>
                <w:sz w:val="24"/>
                <w:szCs w:val="24"/>
              </w:rPr>
            </w:pPr>
            <w:r w:rsidRPr="00335787">
              <w:rPr>
                <w:sz w:val="24"/>
                <w:szCs w:val="24"/>
              </w:rPr>
              <w:t>A/Certificates</w:t>
            </w:r>
          </w:p>
        </w:tc>
      </w:tr>
      <w:tr w:rsidR="00335787" w:rsidRPr="00AC3AB7" w14:paraId="4C1D303D" w14:textId="77777777" w:rsidTr="00335787">
        <w:tc>
          <w:tcPr>
            <w:tcW w:w="1844" w:type="dxa"/>
            <w:vMerge/>
          </w:tcPr>
          <w:p w14:paraId="5649819D" w14:textId="17EEFA66" w:rsidR="00335787" w:rsidRPr="00335787" w:rsidRDefault="00335787" w:rsidP="00335787">
            <w:pPr>
              <w:pStyle w:val="Body"/>
              <w:widowControl w:val="0"/>
              <w:spacing w:line="240" w:lineRule="auto"/>
              <w:jc w:val="center"/>
              <w:rPr>
                <w:sz w:val="24"/>
                <w:szCs w:val="24"/>
              </w:rPr>
            </w:pPr>
          </w:p>
        </w:tc>
        <w:tc>
          <w:tcPr>
            <w:tcW w:w="3685" w:type="dxa"/>
          </w:tcPr>
          <w:p w14:paraId="5CFE5540" w14:textId="77777777" w:rsidR="00335787" w:rsidRPr="00335787" w:rsidRDefault="00335787" w:rsidP="00335787">
            <w:pPr>
              <w:pStyle w:val="Body"/>
              <w:widowControl w:val="0"/>
              <w:spacing w:line="240" w:lineRule="auto"/>
              <w:jc w:val="center"/>
              <w:rPr>
                <w:rFonts w:eastAsia="Helvetica"/>
                <w:b/>
                <w:bCs/>
                <w:color w:val="1F497D"/>
                <w:sz w:val="24"/>
                <w:szCs w:val="24"/>
                <w:u w:color="1F497D"/>
              </w:rPr>
            </w:pPr>
          </w:p>
        </w:tc>
        <w:tc>
          <w:tcPr>
            <w:tcW w:w="3260" w:type="dxa"/>
          </w:tcPr>
          <w:p w14:paraId="241963B3" w14:textId="63D61E41" w:rsidR="00335787" w:rsidRPr="00335787" w:rsidRDefault="00335787" w:rsidP="00335787">
            <w:pPr>
              <w:pStyle w:val="Body"/>
              <w:widowControl w:val="0"/>
              <w:spacing w:after="0" w:line="240" w:lineRule="auto"/>
              <w:jc w:val="center"/>
              <w:rPr>
                <w:rFonts w:eastAsia="Helvetica"/>
                <w:b/>
                <w:bCs/>
                <w:color w:val="1F497D"/>
                <w:sz w:val="24"/>
                <w:szCs w:val="24"/>
                <w:u w:color="1F497D"/>
              </w:rPr>
            </w:pPr>
            <w:r>
              <w:rPr>
                <w:sz w:val="24"/>
                <w:szCs w:val="24"/>
              </w:rPr>
              <w:t>Current</w:t>
            </w:r>
            <w:r w:rsidRPr="00335787">
              <w:rPr>
                <w:sz w:val="24"/>
                <w:szCs w:val="24"/>
              </w:rPr>
              <w:t xml:space="preserve"> </w:t>
            </w:r>
            <w:r>
              <w:rPr>
                <w:sz w:val="24"/>
                <w:szCs w:val="24"/>
              </w:rPr>
              <w:t>Food Hygiene Certificate</w:t>
            </w:r>
          </w:p>
        </w:tc>
        <w:tc>
          <w:tcPr>
            <w:tcW w:w="1985" w:type="dxa"/>
          </w:tcPr>
          <w:p w14:paraId="7D128FA2" w14:textId="283076C4" w:rsidR="00335787" w:rsidRPr="00335787" w:rsidRDefault="00335787" w:rsidP="00335787">
            <w:pPr>
              <w:pStyle w:val="Body"/>
              <w:widowControl w:val="0"/>
              <w:spacing w:line="240" w:lineRule="auto"/>
              <w:jc w:val="center"/>
              <w:rPr>
                <w:rFonts w:eastAsia="Helvetica"/>
                <w:b/>
                <w:bCs/>
                <w:color w:val="1F497D"/>
                <w:sz w:val="24"/>
                <w:szCs w:val="24"/>
                <w:u w:color="1F497D"/>
              </w:rPr>
            </w:pPr>
            <w:r w:rsidRPr="00335787">
              <w:rPr>
                <w:sz w:val="24"/>
                <w:szCs w:val="24"/>
              </w:rPr>
              <w:t>A/Certificates</w:t>
            </w:r>
          </w:p>
        </w:tc>
      </w:tr>
      <w:tr w:rsidR="00335787" w:rsidRPr="00AC3AB7" w14:paraId="423CBF39" w14:textId="77777777" w:rsidTr="00335787">
        <w:tc>
          <w:tcPr>
            <w:tcW w:w="1844" w:type="dxa"/>
            <w:vMerge w:val="restart"/>
          </w:tcPr>
          <w:p w14:paraId="16D06DB4" w14:textId="77777777" w:rsidR="00335787" w:rsidRPr="00335787" w:rsidRDefault="00335787" w:rsidP="00335787">
            <w:pPr>
              <w:pStyle w:val="Body"/>
              <w:widowControl w:val="0"/>
              <w:spacing w:line="240" w:lineRule="auto"/>
              <w:jc w:val="center"/>
              <w:rPr>
                <w:rFonts w:eastAsia="Helvetica"/>
                <w:b/>
                <w:bCs/>
                <w:color w:val="1F497D"/>
                <w:sz w:val="24"/>
                <w:szCs w:val="24"/>
                <w:u w:color="1F497D"/>
              </w:rPr>
            </w:pPr>
            <w:r w:rsidRPr="00335787">
              <w:rPr>
                <w:sz w:val="24"/>
                <w:szCs w:val="24"/>
              </w:rPr>
              <w:t>Skills and Abilities</w:t>
            </w:r>
          </w:p>
        </w:tc>
        <w:tc>
          <w:tcPr>
            <w:tcW w:w="3685" w:type="dxa"/>
          </w:tcPr>
          <w:p w14:paraId="550D4830" w14:textId="4E548832" w:rsidR="00335787" w:rsidRPr="00335787" w:rsidRDefault="00335787" w:rsidP="00335787">
            <w:pPr>
              <w:ind w:left="57" w:right="57"/>
              <w:jc w:val="center"/>
              <w:rPr>
                <w:rFonts w:eastAsia="Arial Unicode MS" w:cs="Calibri"/>
              </w:rPr>
            </w:pPr>
            <w:r w:rsidRPr="00335787">
              <w:rPr>
                <w:rFonts w:eastAsia="Arial" w:cs="Calibri"/>
                <w:position w:val="-1"/>
              </w:rPr>
              <w:t>Ability to have positive interactions with adults and children of all ages</w:t>
            </w:r>
          </w:p>
        </w:tc>
        <w:tc>
          <w:tcPr>
            <w:tcW w:w="3260" w:type="dxa"/>
          </w:tcPr>
          <w:p w14:paraId="7997434F" w14:textId="77777777" w:rsidR="00335787" w:rsidRPr="00335787" w:rsidRDefault="00335787" w:rsidP="00335787">
            <w:pPr>
              <w:pStyle w:val="Body"/>
              <w:widowControl w:val="0"/>
              <w:spacing w:line="240" w:lineRule="auto"/>
              <w:jc w:val="center"/>
              <w:rPr>
                <w:rFonts w:eastAsia="Helvetica"/>
                <w:b/>
                <w:bCs/>
                <w:color w:val="1F497D"/>
                <w:sz w:val="24"/>
                <w:szCs w:val="24"/>
                <w:u w:color="1F497D"/>
              </w:rPr>
            </w:pPr>
          </w:p>
        </w:tc>
        <w:tc>
          <w:tcPr>
            <w:tcW w:w="1985" w:type="dxa"/>
          </w:tcPr>
          <w:p w14:paraId="3AFE20CA" w14:textId="2166F826" w:rsidR="00335787" w:rsidRPr="00335787" w:rsidRDefault="00335787" w:rsidP="00335787">
            <w:pPr>
              <w:pStyle w:val="Body"/>
              <w:widowControl w:val="0"/>
              <w:spacing w:line="240" w:lineRule="auto"/>
              <w:jc w:val="center"/>
              <w:rPr>
                <w:rFonts w:eastAsia="Helvetica"/>
                <w:bCs/>
                <w:color w:val="1F497D"/>
                <w:sz w:val="24"/>
                <w:szCs w:val="24"/>
                <w:u w:color="1F497D"/>
              </w:rPr>
            </w:pPr>
            <w:r w:rsidRPr="00335787">
              <w:rPr>
                <w:rFonts w:eastAsia="Helvetica"/>
                <w:bCs/>
                <w:color w:val="auto"/>
                <w:sz w:val="24"/>
                <w:szCs w:val="24"/>
                <w:u w:color="1F497D"/>
              </w:rPr>
              <w:t>A/I</w:t>
            </w:r>
          </w:p>
        </w:tc>
      </w:tr>
      <w:tr w:rsidR="00335787" w:rsidRPr="00AC3AB7" w14:paraId="412C8C8B" w14:textId="77777777" w:rsidTr="00335787">
        <w:tc>
          <w:tcPr>
            <w:tcW w:w="1844" w:type="dxa"/>
            <w:vMerge/>
          </w:tcPr>
          <w:p w14:paraId="6B350847" w14:textId="77777777" w:rsidR="00335787" w:rsidRPr="00335787" w:rsidRDefault="00335787" w:rsidP="00335787">
            <w:pPr>
              <w:pStyle w:val="Body"/>
              <w:widowControl w:val="0"/>
              <w:spacing w:line="240" w:lineRule="auto"/>
              <w:jc w:val="center"/>
              <w:rPr>
                <w:sz w:val="24"/>
                <w:szCs w:val="24"/>
              </w:rPr>
            </w:pPr>
          </w:p>
        </w:tc>
        <w:tc>
          <w:tcPr>
            <w:tcW w:w="3685" w:type="dxa"/>
          </w:tcPr>
          <w:p w14:paraId="6C8B8985" w14:textId="427C3191" w:rsidR="00335787" w:rsidRPr="00335787" w:rsidRDefault="00335787" w:rsidP="00335787">
            <w:pPr>
              <w:ind w:left="57" w:right="57"/>
              <w:jc w:val="center"/>
              <w:rPr>
                <w:rFonts w:eastAsia="Arial Unicode MS" w:cs="Calibri"/>
              </w:rPr>
            </w:pPr>
            <w:r w:rsidRPr="00335787">
              <w:rPr>
                <w:rFonts w:eastAsia="Arial" w:cs="Calibri"/>
              </w:rPr>
              <w:t xml:space="preserve">Ability to work with children from a wide range of social and cultural </w:t>
            </w:r>
            <w:r w:rsidRPr="00335787">
              <w:rPr>
                <w:rFonts w:eastAsia="Arial" w:cs="Calibri"/>
                <w:position w:val="-1"/>
              </w:rPr>
              <w:t>backgrounds</w:t>
            </w:r>
          </w:p>
        </w:tc>
        <w:tc>
          <w:tcPr>
            <w:tcW w:w="3260" w:type="dxa"/>
          </w:tcPr>
          <w:p w14:paraId="4027ABBA" w14:textId="77777777" w:rsidR="00335787" w:rsidRPr="00335787" w:rsidRDefault="00335787" w:rsidP="00335787">
            <w:pPr>
              <w:pStyle w:val="Body"/>
              <w:widowControl w:val="0"/>
              <w:spacing w:line="240" w:lineRule="auto"/>
              <w:jc w:val="center"/>
              <w:rPr>
                <w:rFonts w:eastAsia="Helvetica"/>
                <w:b/>
                <w:bCs/>
                <w:color w:val="1F497D"/>
                <w:sz w:val="24"/>
                <w:szCs w:val="24"/>
                <w:u w:color="1F497D"/>
              </w:rPr>
            </w:pPr>
          </w:p>
        </w:tc>
        <w:tc>
          <w:tcPr>
            <w:tcW w:w="1985" w:type="dxa"/>
          </w:tcPr>
          <w:p w14:paraId="4CF3D483" w14:textId="707DB1BE" w:rsidR="00335787" w:rsidRPr="00335787" w:rsidRDefault="00335787" w:rsidP="00335787">
            <w:pPr>
              <w:pStyle w:val="Body"/>
              <w:widowControl w:val="0"/>
              <w:spacing w:line="240" w:lineRule="auto"/>
              <w:jc w:val="center"/>
              <w:rPr>
                <w:rFonts w:eastAsia="Helvetica"/>
                <w:b/>
                <w:bCs/>
                <w:color w:val="1F497D"/>
                <w:sz w:val="24"/>
                <w:szCs w:val="24"/>
                <w:u w:color="1F497D"/>
              </w:rPr>
            </w:pPr>
            <w:r w:rsidRPr="00DC4A36">
              <w:rPr>
                <w:rFonts w:eastAsia="Helvetica"/>
                <w:bCs/>
                <w:color w:val="auto"/>
                <w:sz w:val="24"/>
                <w:szCs w:val="24"/>
                <w:u w:color="1F497D"/>
              </w:rPr>
              <w:t>A/I</w:t>
            </w:r>
          </w:p>
        </w:tc>
      </w:tr>
      <w:tr w:rsidR="00335787" w:rsidRPr="00AC3AB7" w14:paraId="4262E77D" w14:textId="77777777" w:rsidTr="00335787">
        <w:trPr>
          <w:trHeight w:val="586"/>
        </w:trPr>
        <w:tc>
          <w:tcPr>
            <w:tcW w:w="1844" w:type="dxa"/>
            <w:vMerge/>
          </w:tcPr>
          <w:p w14:paraId="69D15256" w14:textId="77777777" w:rsidR="00335787" w:rsidRPr="00335787" w:rsidRDefault="00335787" w:rsidP="00335787">
            <w:pPr>
              <w:pStyle w:val="Body"/>
              <w:widowControl w:val="0"/>
              <w:spacing w:line="240" w:lineRule="auto"/>
              <w:jc w:val="center"/>
              <w:rPr>
                <w:sz w:val="24"/>
                <w:szCs w:val="24"/>
              </w:rPr>
            </w:pPr>
          </w:p>
        </w:tc>
        <w:tc>
          <w:tcPr>
            <w:tcW w:w="3685" w:type="dxa"/>
          </w:tcPr>
          <w:p w14:paraId="1E509EE9" w14:textId="1BF9D31D" w:rsidR="00335787" w:rsidRPr="00335787" w:rsidRDefault="00335787" w:rsidP="00335787">
            <w:pPr>
              <w:ind w:left="57" w:right="57"/>
              <w:jc w:val="center"/>
              <w:rPr>
                <w:rFonts w:eastAsia="Arial" w:cs="Calibri"/>
              </w:rPr>
            </w:pPr>
            <w:r w:rsidRPr="00335787">
              <w:rPr>
                <w:rFonts w:eastAsia="Arial" w:cs="Calibri"/>
              </w:rPr>
              <w:t>Ability to help children resolve conflicts constructively</w:t>
            </w:r>
          </w:p>
        </w:tc>
        <w:tc>
          <w:tcPr>
            <w:tcW w:w="3260" w:type="dxa"/>
          </w:tcPr>
          <w:p w14:paraId="15ED192E" w14:textId="77777777" w:rsidR="00335787" w:rsidRPr="00335787" w:rsidRDefault="00335787" w:rsidP="00335787">
            <w:pPr>
              <w:pStyle w:val="Body"/>
              <w:widowControl w:val="0"/>
              <w:spacing w:line="240" w:lineRule="auto"/>
              <w:jc w:val="center"/>
              <w:rPr>
                <w:rFonts w:eastAsia="Helvetica"/>
                <w:b/>
                <w:bCs/>
                <w:color w:val="1F497D"/>
                <w:sz w:val="24"/>
                <w:szCs w:val="24"/>
                <w:u w:color="1F497D"/>
              </w:rPr>
            </w:pPr>
          </w:p>
        </w:tc>
        <w:tc>
          <w:tcPr>
            <w:tcW w:w="1985" w:type="dxa"/>
          </w:tcPr>
          <w:p w14:paraId="43EBA698" w14:textId="2118B286" w:rsidR="00335787" w:rsidRPr="00335787" w:rsidRDefault="00335787" w:rsidP="00335787">
            <w:pPr>
              <w:pStyle w:val="Body"/>
              <w:widowControl w:val="0"/>
              <w:spacing w:line="240" w:lineRule="auto"/>
              <w:jc w:val="center"/>
              <w:rPr>
                <w:rFonts w:eastAsia="Helvetica"/>
                <w:b/>
                <w:bCs/>
                <w:color w:val="1F497D"/>
                <w:sz w:val="24"/>
                <w:szCs w:val="24"/>
                <w:u w:color="1F497D"/>
              </w:rPr>
            </w:pPr>
            <w:r w:rsidRPr="00DC4A36">
              <w:rPr>
                <w:rFonts w:eastAsia="Helvetica"/>
                <w:bCs/>
                <w:color w:val="auto"/>
                <w:sz w:val="24"/>
                <w:szCs w:val="24"/>
                <w:u w:color="1F497D"/>
              </w:rPr>
              <w:t>A/I</w:t>
            </w:r>
          </w:p>
        </w:tc>
      </w:tr>
      <w:tr w:rsidR="00335787" w:rsidRPr="00AC3AB7" w14:paraId="188B4AFC" w14:textId="77777777" w:rsidTr="00335787">
        <w:tc>
          <w:tcPr>
            <w:tcW w:w="1844" w:type="dxa"/>
            <w:vMerge/>
          </w:tcPr>
          <w:p w14:paraId="355BE458" w14:textId="77777777" w:rsidR="00335787" w:rsidRPr="00335787" w:rsidRDefault="00335787" w:rsidP="00335787">
            <w:pPr>
              <w:pStyle w:val="Body"/>
              <w:widowControl w:val="0"/>
              <w:spacing w:line="240" w:lineRule="auto"/>
              <w:jc w:val="center"/>
              <w:rPr>
                <w:sz w:val="24"/>
                <w:szCs w:val="24"/>
              </w:rPr>
            </w:pPr>
          </w:p>
        </w:tc>
        <w:tc>
          <w:tcPr>
            <w:tcW w:w="3685" w:type="dxa"/>
          </w:tcPr>
          <w:p w14:paraId="2153C11D" w14:textId="5A24B70E" w:rsidR="00335787" w:rsidRPr="00335787" w:rsidRDefault="00335787" w:rsidP="00335787">
            <w:pPr>
              <w:ind w:left="57" w:right="57"/>
              <w:jc w:val="center"/>
              <w:rPr>
                <w:rFonts w:eastAsia="Arial" w:cs="Calibri"/>
              </w:rPr>
            </w:pPr>
            <w:r w:rsidRPr="00335787">
              <w:rPr>
                <w:rFonts w:eastAsia="Arial" w:cs="Calibri"/>
              </w:rPr>
              <w:t xml:space="preserve">Ability to deal in a calm and confident manner with </w:t>
            </w:r>
            <w:proofErr w:type="spellStart"/>
            <w:r w:rsidRPr="00335787">
              <w:rPr>
                <w:rFonts w:eastAsia="Arial" w:cs="Calibri"/>
              </w:rPr>
              <w:t>behavioural</w:t>
            </w:r>
            <w:proofErr w:type="spellEnd"/>
            <w:r w:rsidRPr="00335787">
              <w:rPr>
                <w:rFonts w:eastAsia="Arial" w:cs="Calibri"/>
              </w:rPr>
              <w:t xml:space="preserve"> issues</w:t>
            </w:r>
          </w:p>
        </w:tc>
        <w:tc>
          <w:tcPr>
            <w:tcW w:w="3260" w:type="dxa"/>
          </w:tcPr>
          <w:p w14:paraId="25243168" w14:textId="77777777" w:rsidR="00335787" w:rsidRPr="00335787" w:rsidRDefault="00335787" w:rsidP="00335787">
            <w:pPr>
              <w:pStyle w:val="Body"/>
              <w:widowControl w:val="0"/>
              <w:spacing w:line="240" w:lineRule="auto"/>
              <w:jc w:val="center"/>
              <w:rPr>
                <w:rFonts w:eastAsia="Helvetica"/>
                <w:b/>
                <w:bCs/>
                <w:color w:val="1F497D"/>
                <w:sz w:val="24"/>
                <w:szCs w:val="24"/>
                <w:u w:color="1F497D"/>
              </w:rPr>
            </w:pPr>
          </w:p>
        </w:tc>
        <w:tc>
          <w:tcPr>
            <w:tcW w:w="1985" w:type="dxa"/>
          </w:tcPr>
          <w:p w14:paraId="78881B46" w14:textId="4B8589D5" w:rsidR="00335787" w:rsidRPr="00335787" w:rsidRDefault="00335787" w:rsidP="00335787">
            <w:pPr>
              <w:pStyle w:val="Body"/>
              <w:widowControl w:val="0"/>
              <w:spacing w:line="240" w:lineRule="auto"/>
              <w:jc w:val="center"/>
              <w:rPr>
                <w:rFonts w:eastAsia="Helvetica"/>
                <w:b/>
                <w:bCs/>
                <w:color w:val="1F497D"/>
                <w:sz w:val="24"/>
                <w:szCs w:val="24"/>
                <w:u w:color="1F497D"/>
              </w:rPr>
            </w:pPr>
            <w:r w:rsidRPr="00DC4A36">
              <w:rPr>
                <w:rFonts w:eastAsia="Helvetica"/>
                <w:bCs/>
                <w:color w:val="auto"/>
                <w:sz w:val="24"/>
                <w:szCs w:val="24"/>
                <w:u w:color="1F497D"/>
              </w:rPr>
              <w:t>A/I</w:t>
            </w:r>
          </w:p>
        </w:tc>
      </w:tr>
      <w:tr w:rsidR="00335787" w:rsidRPr="00AC3AB7" w14:paraId="3992431E" w14:textId="77777777" w:rsidTr="00335787">
        <w:trPr>
          <w:trHeight w:val="640"/>
        </w:trPr>
        <w:tc>
          <w:tcPr>
            <w:tcW w:w="1844" w:type="dxa"/>
            <w:vMerge/>
          </w:tcPr>
          <w:p w14:paraId="688BF668" w14:textId="77777777" w:rsidR="00335787" w:rsidRPr="00335787" w:rsidRDefault="00335787" w:rsidP="00335787">
            <w:pPr>
              <w:pStyle w:val="Body"/>
              <w:widowControl w:val="0"/>
              <w:spacing w:line="240" w:lineRule="auto"/>
              <w:jc w:val="center"/>
              <w:rPr>
                <w:sz w:val="24"/>
                <w:szCs w:val="24"/>
              </w:rPr>
            </w:pPr>
          </w:p>
        </w:tc>
        <w:tc>
          <w:tcPr>
            <w:tcW w:w="3685" w:type="dxa"/>
          </w:tcPr>
          <w:p w14:paraId="5C78E393" w14:textId="4D8F84C7" w:rsidR="00335787" w:rsidRPr="00335787" w:rsidRDefault="00335787" w:rsidP="00335787">
            <w:pPr>
              <w:ind w:left="57" w:right="57"/>
              <w:jc w:val="center"/>
              <w:rPr>
                <w:rFonts w:eastAsia="Arial Unicode MS" w:cs="Calibri"/>
              </w:rPr>
            </w:pPr>
            <w:r w:rsidRPr="00335787">
              <w:rPr>
                <w:rFonts w:eastAsia="Arial" w:cs="Calibri"/>
              </w:rPr>
              <w:t>Ability to deal effectively with minor accidents and injuries</w:t>
            </w:r>
          </w:p>
        </w:tc>
        <w:tc>
          <w:tcPr>
            <w:tcW w:w="3260" w:type="dxa"/>
          </w:tcPr>
          <w:p w14:paraId="24BF588B" w14:textId="77777777" w:rsidR="00335787" w:rsidRPr="00335787" w:rsidRDefault="00335787" w:rsidP="00335787">
            <w:pPr>
              <w:pStyle w:val="Body"/>
              <w:widowControl w:val="0"/>
              <w:spacing w:line="240" w:lineRule="auto"/>
              <w:jc w:val="center"/>
              <w:rPr>
                <w:rFonts w:eastAsia="Helvetica"/>
                <w:b/>
                <w:bCs/>
                <w:color w:val="1F497D"/>
                <w:sz w:val="24"/>
                <w:szCs w:val="24"/>
                <w:u w:color="1F497D"/>
              </w:rPr>
            </w:pPr>
          </w:p>
        </w:tc>
        <w:tc>
          <w:tcPr>
            <w:tcW w:w="1985" w:type="dxa"/>
          </w:tcPr>
          <w:p w14:paraId="5BB493AD" w14:textId="5D059156" w:rsidR="00335787" w:rsidRPr="00335787" w:rsidRDefault="00335787" w:rsidP="00335787">
            <w:pPr>
              <w:pStyle w:val="Body"/>
              <w:widowControl w:val="0"/>
              <w:spacing w:line="240" w:lineRule="auto"/>
              <w:jc w:val="center"/>
              <w:rPr>
                <w:rFonts w:eastAsia="Helvetica"/>
                <w:b/>
                <w:bCs/>
                <w:color w:val="1F497D"/>
                <w:sz w:val="24"/>
                <w:szCs w:val="24"/>
                <w:u w:color="1F497D"/>
              </w:rPr>
            </w:pPr>
            <w:r w:rsidRPr="00DC4A36">
              <w:rPr>
                <w:rFonts w:eastAsia="Helvetica"/>
                <w:bCs/>
                <w:color w:val="auto"/>
                <w:sz w:val="24"/>
                <w:szCs w:val="24"/>
                <w:u w:color="1F497D"/>
              </w:rPr>
              <w:t>A/I</w:t>
            </w:r>
          </w:p>
        </w:tc>
      </w:tr>
      <w:tr w:rsidR="00335787" w:rsidRPr="00AC3AB7" w14:paraId="0FBD9395" w14:textId="77777777" w:rsidTr="00335787">
        <w:tc>
          <w:tcPr>
            <w:tcW w:w="1844" w:type="dxa"/>
            <w:vMerge/>
          </w:tcPr>
          <w:p w14:paraId="231C4030" w14:textId="77777777" w:rsidR="00335787" w:rsidRPr="00335787" w:rsidRDefault="00335787" w:rsidP="00335787">
            <w:pPr>
              <w:pStyle w:val="Body"/>
              <w:widowControl w:val="0"/>
              <w:spacing w:line="240" w:lineRule="auto"/>
              <w:jc w:val="center"/>
              <w:rPr>
                <w:sz w:val="24"/>
                <w:szCs w:val="24"/>
              </w:rPr>
            </w:pPr>
          </w:p>
        </w:tc>
        <w:tc>
          <w:tcPr>
            <w:tcW w:w="3685" w:type="dxa"/>
          </w:tcPr>
          <w:p w14:paraId="0DD72A9C" w14:textId="7967FFBA" w:rsidR="00335787" w:rsidRPr="00335787" w:rsidRDefault="00335787" w:rsidP="00335787">
            <w:pPr>
              <w:ind w:left="57" w:right="57"/>
              <w:jc w:val="center"/>
              <w:rPr>
                <w:rFonts w:eastAsia="Arial Unicode MS" w:cs="Calibri"/>
              </w:rPr>
            </w:pPr>
            <w:r w:rsidRPr="00335787">
              <w:rPr>
                <w:rFonts w:eastAsia="Arial" w:cs="Calibri"/>
              </w:rPr>
              <w:t>Able to maintain confidentiality at all times about school issues, within school and in the wider community</w:t>
            </w:r>
          </w:p>
        </w:tc>
        <w:tc>
          <w:tcPr>
            <w:tcW w:w="3260" w:type="dxa"/>
          </w:tcPr>
          <w:p w14:paraId="128A6CDB" w14:textId="77777777" w:rsidR="00335787" w:rsidRPr="00335787" w:rsidRDefault="00335787" w:rsidP="00335787">
            <w:pPr>
              <w:pStyle w:val="Body"/>
              <w:widowControl w:val="0"/>
              <w:spacing w:line="240" w:lineRule="auto"/>
              <w:jc w:val="center"/>
              <w:rPr>
                <w:rFonts w:eastAsia="Helvetica"/>
                <w:b/>
                <w:bCs/>
                <w:color w:val="1F497D"/>
                <w:sz w:val="24"/>
                <w:szCs w:val="24"/>
                <w:u w:color="1F497D"/>
              </w:rPr>
            </w:pPr>
          </w:p>
        </w:tc>
        <w:tc>
          <w:tcPr>
            <w:tcW w:w="1985" w:type="dxa"/>
          </w:tcPr>
          <w:p w14:paraId="637EBA4A" w14:textId="39A56BBB" w:rsidR="00335787" w:rsidRPr="00335787" w:rsidRDefault="00335787" w:rsidP="00335787">
            <w:pPr>
              <w:pStyle w:val="Body"/>
              <w:widowControl w:val="0"/>
              <w:spacing w:line="240" w:lineRule="auto"/>
              <w:jc w:val="center"/>
              <w:rPr>
                <w:rFonts w:eastAsia="Helvetica"/>
                <w:b/>
                <w:bCs/>
                <w:color w:val="1F497D"/>
                <w:sz w:val="24"/>
                <w:szCs w:val="24"/>
                <w:u w:color="1F497D"/>
              </w:rPr>
            </w:pPr>
            <w:r w:rsidRPr="00DC4A36">
              <w:rPr>
                <w:rFonts w:eastAsia="Helvetica"/>
                <w:bCs/>
                <w:color w:val="auto"/>
                <w:sz w:val="24"/>
                <w:szCs w:val="24"/>
                <w:u w:color="1F497D"/>
              </w:rPr>
              <w:t>A/I</w:t>
            </w:r>
          </w:p>
        </w:tc>
      </w:tr>
      <w:tr w:rsidR="00335787" w:rsidRPr="00AC3AB7" w14:paraId="37503849" w14:textId="77777777" w:rsidTr="00335787">
        <w:tc>
          <w:tcPr>
            <w:tcW w:w="1844" w:type="dxa"/>
            <w:vMerge/>
          </w:tcPr>
          <w:p w14:paraId="6CF97801" w14:textId="77777777" w:rsidR="00335787" w:rsidRPr="00335787" w:rsidRDefault="00335787" w:rsidP="00335787">
            <w:pPr>
              <w:pStyle w:val="Body"/>
              <w:widowControl w:val="0"/>
              <w:spacing w:line="240" w:lineRule="auto"/>
              <w:jc w:val="center"/>
              <w:rPr>
                <w:sz w:val="24"/>
                <w:szCs w:val="24"/>
              </w:rPr>
            </w:pPr>
          </w:p>
        </w:tc>
        <w:tc>
          <w:tcPr>
            <w:tcW w:w="3685" w:type="dxa"/>
          </w:tcPr>
          <w:p w14:paraId="397D9F79" w14:textId="77777777" w:rsidR="00335787" w:rsidRPr="00335787" w:rsidRDefault="00335787" w:rsidP="00335787">
            <w:pPr>
              <w:ind w:left="57" w:right="57"/>
              <w:jc w:val="center"/>
              <w:rPr>
                <w:rFonts w:eastAsia="Arial" w:cs="Calibri"/>
                <w:position w:val="-1"/>
              </w:rPr>
            </w:pPr>
          </w:p>
        </w:tc>
        <w:tc>
          <w:tcPr>
            <w:tcW w:w="3260" w:type="dxa"/>
          </w:tcPr>
          <w:p w14:paraId="235BA805" w14:textId="13D5C709" w:rsidR="00335787" w:rsidRPr="00335787" w:rsidRDefault="00335787" w:rsidP="00335787">
            <w:pPr>
              <w:ind w:left="57" w:right="57"/>
              <w:jc w:val="center"/>
              <w:rPr>
                <w:rFonts w:eastAsia="Arial Unicode MS" w:cs="Calibri"/>
              </w:rPr>
            </w:pPr>
            <w:r w:rsidRPr="00335787">
              <w:rPr>
                <w:rFonts w:eastAsia="Arial" w:cs="Calibri"/>
                <w:position w:val="-1"/>
              </w:rPr>
              <w:t xml:space="preserve">Knowledge and understanding of Health &amp; Safety standards within a </w:t>
            </w:r>
            <w:r w:rsidRPr="00335787">
              <w:rPr>
                <w:rFonts w:eastAsia="Arial" w:cs="Calibri"/>
              </w:rPr>
              <w:t>school setting, particularly security</w:t>
            </w:r>
          </w:p>
        </w:tc>
        <w:tc>
          <w:tcPr>
            <w:tcW w:w="1985" w:type="dxa"/>
          </w:tcPr>
          <w:p w14:paraId="0E49911A" w14:textId="1A22B675" w:rsidR="00335787" w:rsidRPr="00335787" w:rsidRDefault="00335787" w:rsidP="00335787">
            <w:pPr>
              <w:pStyle w:val="Body"/>
              <w:widowControl w:val="0"/>
              <w:spacing w:line="240" w:lineRule="auto"/>
              <w:jc w:val="center"/>
              <w:rPr>
                <w:rFonts w:eastAsia="Helvetica"/>
                <w:b/>
                <w:bCs/>
                <w:color w:val="1F497D"/>
                <w:sz w:val="24"/>
                <w:szCs w:val="24"/>
                <w:u w:color="1F497D"/>
              </w:rPr>
            </w:pPr>
            <w:r w:rsidRPr="00DC4A36">
              <w:rPr>
                <w:rFonts w:eastAsia="Helvetica"/>
                <w:bCs/>
                <w:color w:val="auto"/>
                <w:sz w:val="24"/>
                <w:szCs w:val="24"/>
                <w:u w:color="1F497D"/>
              </w:rPr>
              <w:t>A/I</w:t>
            </w:r>
          </w:p>
        </w:tc>
      </w:tr>
      <w:tr w:rsidR="00335787" w:rsidRPr="00AC3AB7" w14:paraId="605611E7" w14:textId="77777777" w:rsidTr="00335787">
        <w:tc>
          <w:tcPr>
            <w:tcW w:w="1844" w:type="dxa"/>
            <w:vMerge/>
          </w:tcPr>
          <w:p w14:paraId="7FBA6F97" w14:textId="77777777" w:rsidR="00335787" w:rsidRPr="00335787" w:rsidRDefault="00335787" w:rsidP="00335787">
            <w:pPr>
              <w:pStyle w:val="Body"/>
              <w:widowControl w:val="0"/>
              <w:spacing w:line="240" w:lineRule="auto"/>
              <w:jc w:val="center"/>
              <w:rPr>
                <w:sz w:val="24"/>
                <w:szCs w:val="24"/>
              </w:rPr>
            </w:pPr>
          </w:p>
        </w:tc>
        <w:tc>
          <w:tcPr>
            <w:tcW w:w="3685" w:type="dxa"/>
          </w:tcPr>
          <w:p w14:paraId="2E57E00E" w14:textId="15E5A754" w:rsidR="00335787" w:rsidRPr="00335787" w:rsidRDefault="00335787" w:rsidP="00335787">
            <w:pPr>
              <w:ind w:right="57"/>
              <w:jc w:val="center"/>
              <w:rPr>
                <w:rFonts w:eastAsia="Arial" w:cs="Calibri"/>
              </w:rPr>
            </w:pPr>
            <w:r w:rsidRPr="00335787">
              <w:rPr>
                <w:rFonts w:eastAsia="Arial" w:cs="Calibri"/>
                <w:position w:val="-1"/>
              </w:rPr>
              <w:t>Good organising and prioritising skills</w:t>
            </w:r>
          </w:p>
        </w:tc>
        <w:tc>
          <w:tcPr>
            <w:tcW w:w="3260" w:type="dxa"/>
          </w:tcPr>
          <w:p w14:paraId="7C3B37A6" w14:textId="77777777" w:rsidR="00335787" w:rsidRPr="00335787" w:rsidRDefault="00335787" w:rsidP="00335787">
            <w:pPr>
              <w:pStyle w:val="Body"/>
              <w:widowControl w:val="0"/>
              <w:spacing w:line="240" w:lineRule="auto"/>
              <w:jc w:val="center"/>
              <w:rPr>
                <w:rFonts w:eastAsia="Helvetica"/>
                <w:b/>
                <w:bCs/>
                <w:color w:val="1F497D"/>
                <w:sz w:val="24"/>
                <w:szCs w:val="24"/>
                <w:u w:color="1F497D"/>
              </w:rPr>
            </w:pPr>
          </w:p>
        </w:tc>
        <w:tc>
          <w:tcPr>
            <w:tcW w:w="1985" w:type="dxa"/>
          </w:tcPr>
          <w:p w14:paraId="06D2CED9" w14:textId="40BE71F5" w:rsidR="00335787" w:rsidRPr="00335787" w:rsidRDefault="00335787" w:rsidP="00335787">
            <w:pPr>
              <w:pStyle w:val="Body"/>
              <w:widowControl w:val="0"/>
              <w:spacing w:line="240" w:lineRule="auto"/>
              <w:jc w:val="center"/>
              <w:rPr>
                <w:rFonts w:eastAsia="Helvetica"/>
                <w:b/>
                <w:bCs/>
                <w:color w:val="1F497D"/>
                <w:sz w:val="24"/>
                <w:szCs w:val="24"/>
                <w:u w:color="1F497D"/>
              </w:rPr>
            </w:pPr>
            <w:r w:rsidRPr="00DC4A36">
              <w:rPr>
                <w:rFonts w:eastAsia="Helvetica"/>
                <w:bCs/>
                <w:color w:val="auto"/>
                <w:sz w:val="24"/>
                <w:szCs w:val="24"/>
                <w:u w:color="1F497D"/>
              </w:rPr>
              <w:t>A/I</w:t>
            </w:r>
          </w:p>
        </w:tc>
      </w:tr>
      <w:tr w:rsidR="00BA45CF" w:rsidRPr="00AC3AB7" w14:paraId="3DC4D8C6" w14:textId="77777777" w:rsidTr="00335787">
        <w:tc>
          <w:tcPr>
            <w:tcW w:w="1844" w:type="dxa"/>
          </w:tcPr>
          <w:p w14:paraId="2F80BF61" w14:textId="7CD5065C" w:rsidR="00BA45CF" w:rsidRPr="00335787" w:rsidRDefault="00BA45CF" w:rsidP="00C957A9">
            <w:pPr>
              <w:pStyle w:val="Body"/>
              <w:widowControl w:val="0"/>
              <w:spacing w:line="240" w:lineRule="auto"/>
              <w:jc w:val="center"/>
              <w:rPr>
                <w:rFonts w:eastAsia="Helvetica"/>
                <w:b/>
                <w:bCs/>
                <w:color w:val="1F497D"/>
                <w:sz w:val="24"/>
                <w:szCs w:val="24"/>
                <w:u w:color="1F497D"/>
              </w:rPr>
            </w:pPr>
            <w:r w:rsidRPr="00335787">
              <w:rPr>
                <w:sz w:val="24"/>
                <w:szCs w:val="24"/>
              </w:rPr>
              <w:t>Other factor</w:t>
            </w:r>
            <w:r w:rsidR="00335787" w:rsidRPr="00335787">
              <w:rPr>
                <w:sz w:val="24"/>
                <w:szCs w:val="24"/>
              </w:rPr>
              <w:t>s</w:t>
            </w:r>
          </w:p>
        </w:tc>
        <w:tc>
          <w:tcPr>
            <w:tcW w:w="3685" w:type="dxa"/>
          </w:tcPr>
          <w:p w14:paraId="793AC5A0" w14:textId="7BC69DAC" w:rsidR="00BA45CF" w:rsidRPr="00B024AC" w:rsidRDefault="00B024AC" w:rsidP="00335787">
            <w:pPr>
              <w:spacing w:before="4" w:line="280" w:lineRule="exact"/>
              <w:ind w:left="101"/>
              <w:rPr>
                <w:rFonts w:eastAsia="Arial Unicode MS" w:cs="Calibri"/>
              </w:rPr>
            </w:pPr>
            <w:r w:rsidRPr="00B024AC">
              <w:t>Eligibility to live and work in the UK Suitability to work with children</w:t>
            </w:r>
          </w:p>
        </w:tc>
        <w:tc>
          <w:tcPr>
            <w:tcW w:w="3260" w:type="dxa"/>
          </w:tcPr>
          <w:p w14:paraId="5EBC7FB6" w14:textId="77777777" w:rsidR="00BA45CF" w:rsidRPr="00335787" w:rsidRDefault="00BA45CF" w:rsidP="00C957A9">
            <w:pPr>
              <w:pStyle w:val="Body"/>
              <w:widowControl w:val="0"/>
              <w:spacing w:line="240" w:lineRule="auto"/>
              <w:jc w:val="center"/>
              <w:rPr>
                <w:rFonts w:eastAsia="Helvetica"/>
                <w:b/>
                <w:bCs/>
                <w:color w:val="1F497D"/>
                <w:sz w:val="24"/>
                <w:szCs w:val="24"/>
                <w:u w:color="1F497D"/>
              </w:rPr>
            </w:pPr>
          </w:p>
        </w:tc>
        <w:tc>
          <w:tcPr>
            <w:tcW w:w="1985" w:type="dxa"/>
          </w:tcPr>
          <w:p w14:paraId="007C5B3D" w14:textId="2382B789" w:rsidR="00BA45CF" w:rsidRPr="00335787" w:rsidRDefault="00BA45CF" w:rsidP="00C957A9">
            <w:pPr>
              <w:pStyle w:val="Body"/>
              <w:widowControl w:val="0"/>
              <w:spacing w:line="240" w:lineRule="auto"/>
              <w:jc w:val="center"/>
              <w:rPr>
                <w:rFonts w:eastAsia="Helvetica"/>
                <w:b/>
                <w:bCs/>
                <w:color w:val="1F497D"/>
                <w:sz w:val="24"/>
                <w:szCs w:val="24"/>
                <w:u w:color="1F497D"/>
              </w:rPr>
            </w:pPr>
            <w:r w:rsidRPr="00335787">
              <w:rPr>
                <w:sz w:val="24"/>
                <w:szCs w:val="24"/>
              </w:rPr>
              <w:t>I/DBS check/Right to Work</w:t>
            </w:r>
          </w:p>
        </w:tc>
      </w:tr>
      <w:tr w:rsidR="00335787" w:rsidRPr="00AC3AB7" w14:paraId="22049763" w14:textId="77777777" w:rsidTr="00335787">
        <w:tc>
          <w:tcPr>
            <w:tcW w:w="1844" w:type="dxa"/>
            <w:vMerge w:val="restart"/>
          </w:tcPr>
          <w:p w14:paraId="6E027490" w14:textId="77777777" w:rsidR="00335787" w:rsidRPr="00335787" w:rsidRDefault="00335787" w:rsidP="00C957A9">
            <w:pPr>
              <w:pStyle w:val="Body"/>
              <w:widowControl w:val="0"/>
              <w:spacing w:line="240" w:lineRule="auto"/>
              <w:jc w:val="center"/>
              <w:rPr>
                <w:sz w:val="24"/>
                <w:szCs w:val="24"/>
              </w:rPr>
            </w:pPr>
          </w:p>
        </w:tc>
        <w:tc>
          <w:tcPr>
            <w:tcW w:w="3685" w:type="dxa"/>
          </w:tcPr>
          <w:p w14:paraId="6F3EA987" w14:textId="038CBE03" w:rsidR="00335787" w:rsidRPr="00335787" w:rsidRDefault="00335787" w:rsidP="00335787">
            <w:pPr>
              <w:spacing w:before="1"/>
              <w:ind w:left="101"/>
              <w:rPr>
                <w:rFonts w:eastAsia="Arial Unicode MS" w:cs="Calibri"/>
              </w:rPr>
            </w:pPr>
            <w:r w:rsidRPr="00335787">
              <w:rPr>
                <w:rFonts w:eastAsia="Arial" w:cs="Calibri"/>
              </w:rPr>
              <w:t>Commitment to Reach2’s Equal Opportunities Policy and Acceptance of their responsibility for its practical application.</w:t>
            </w:r>
          </w:p>
        </w:tc>
        <w:tc>
          <w:tcPr>
            <w:tcW w:w="3260" w:type="dxa"/>
          </w:tcPr>
          <w:p w14:paraId="51FA8B90" w14:textId="77777777" w:rsidR="00335787" w:rsidRPr="00335787" w:rsidRDefault="00335787" w:rsidP="00C957A9">
            <w:pPr>
              <w:pStyle w:val="Body"/>
              <w:widowControl w:val="0"/>
              <w:spacing w:line="240" w:lineRule="auto"/>
              <w:jc w:val="center"/>
              <w:rPr>
                <w:rFonts w:eastAsia="Helvetica"/>
                <w:b/>
                <w:bCs/>
                <w:color w:val="1F497D"/>
                <w:sz w:val="24"/>
                <w:szCs w:val="24"/>
                <w:u w:color="1F497D"/>
              </w:rPr>
            </w:pPr>
          </w:p>
        </w:tc>
        <w:tc>
          <w:tcPr>
            <w:tcW w:w="1985" w:type="dxa"/>
          </w:tcPr>
          <w:p w14:paraId="13C90655" w14:textId="36078F58" w:rsidR="00335787" w:rsidRPr="00335787" w:rsidRDefault="00843310" w:rsidP="00843310">
            <w:pPr>
              <w:pStyle w:val="Body"/>
              <w:widowControl w:val="0"/>
              <w:spacing w:line="240" w:lineRule="auto"/>
              <w:jc w:val="center"/>
              <w:rPr>
                <w:sz w:val="24"/>
                <w:szCs w:val="24"/>
              </w:rPr>
            </w:pPr>
            <w:r>
              <w:rPr>
                <w:sz w:val="24"/>
                <w:szCs w:val="24"/>
              </w:rPr>
              <w:t>A/I</w:t>
            </w:r>
          </w:p>
        </w:tc>
      </w:tr>
      <w:tr w:rsidR="00335787" w:rsidRPr="00AC3AB7" w14:paraId="56B566E5" w14:textId="77777777" w:rsidTr="00335787">
        <w:tc>
          <w:tcPr>
            <w:tcW w:w="1844" w:type="dxa"/>
            <w:vMerge/>
          </w:tcPr>
          <w:p w14:paraId="2FA114F4" w14:textId="77777777" w:rsidR="00335787" w:rsidRPr="00335787" w:rsidRDefault="00335787" w:rsidP="00C957A9">
            <w:pPr>
              <w:pStyle w:val="Body"/>
              <w:widowControl w:val="0"/>
              <w:spacing w:line="240" w:lineRule="auto"/>
              <w:jc w:val="center"/>
              <w:rPr>
                <w:sz w:val="24"/>
                <w:szCs w:val="24"/>
              </w:rPr>
            </w:pPr>
          </w:p>
        </w:tc>
        <w:tc>
          <w:tcPr>
            <w:tcW w:w="3685" w:type="dxa"/>
          </w:tcPr>
          <w:p w14:paraId="51ADA0C4" w14:textId="2E4F055D" w:rsidR="00335787" w:rsidRPr="00335787" w:rsidRDefault="00335787" w:rsidP="00335787">
            <w:pPr>
              <w:ind w:left="101"/>
              <w:jc w:val="center"/>
              <w:rPr>
                <w:rFonts w:eastAsia="Arial Unicode MS" w:cs="Calibri"/>
              </w:rPr>
            </w:pPr>
            <w:r w:rsidRPr="00335787">
              <w:rPr>
                <w:rFonts w:eastAsia="Arial" w:cs="Calibri"/>
              </w:rPr>
              <w:t xml:space="preserve">Commitment to understand and comply with the requirements of the Health </w:t>
            </w:r>
            <w:r w:rsidRPr="00335787">
              <w:rPr>
                <w:rFonts w:eastAsia="Arial" w:cs="Calibri"/>
                <w:position w:val="-1"/>
              </w:rPr>
              <w:t>and Safety at Work Act 1974.</w:t>
            </w:r>
          </w:p>
        </w:tc>
        <w:tc>
          <w:tcPr>
            <w:tcW w:w="3260" w:type="dxa"/>
          </w:tcPr>
          <w:p w14:paraId="0CFD6E07" w14:textId="77777777" w:rsidR="00335787" w:rsidRPr="00335787" w:rsidRDefault="00335787" w:rsidP="00C957A9">
            <w:pPr>
              <w:pStyle w:val="Body"/>
              <w:widowControl w:val="0"/>
              <w:spacing w:line="240" w:lineRule="auto"/>
              <w:jc w:val="center"/>
              <w:rPr>
                <w:rFonts w:eastAsia="Helvetica"/>
                <w:b/>
                <w:bCs/>
                <w:color w:val="1F497D"/>
                <w:sz w:val="24"/>
                <w:szCs w:val="24"/>
                <w:u w:color="1F497D"/>
              </w:rPr>
            </w:pPr>
          </w:p>
        </w:tc>
        <w:tc>
          <w:tcPr>
            <w:tcW w:w="1985" w:type="dxa"/>
          </w:tcPr>
          <w:p w14:paraId="7172A874" w14:textId="21C99779" w:rsidR="00335787" w:rsidRPr="00335787" w:rsidRDefault="00843310" w:rsidP="00C957A9">
            <w:pPr>
              <w:pStyle w:val="Body"/>
              <w:widowControl w:val="0"/>
              <w:spacing w:line="240" w:lineRule="auto"/>
              <w:jc w:val="center"/>
              <w:rPr>
                <w:sz w:val="24"/>
                <w:szCs w:val="24"/>
              </w:rPr>
            </w:pPr>
            <w:r>
              <w:rPr>
                <w:sz w:val="24"/>
                <w:szCs w:val="24"/>
              </w:rPr>
              <w:t>A/I</w:t>
            </w:r>
          </w:p>
        </w:tc>
      </w:tr>
    </w:tbl>
    <w:p w14:paraId="456E7F8C" w14:textId="77777777" w:rsidR="00BA45CF" w:rsidRPr="00335787" w:rsidRDefault="00BA45CF" w:rsidP="00BA45CF">
      <w:pPr>
        <w:pStyle w:val="NormalWeb"/>
        <w:rPr>
          <w:rFonts w:ascii="Calibri" w:hAnsi="Calibri" w:cs="Calibri"/>
          <w:color w:val="000000"/>
        </w:rPr>
      </w:pPr>
      <w:r w:rsidRPr="00335787">
        <w:rPr>
          <w:rFonts w:ascii="Calibri" w:hAnsi="Calibri" w:cs="Calibri"/>
          <w:color w:val="000000"/>
        </w:rPr>
        <w:t>A = Application Form, I = Interview</w:t>
      </w:r>
    </w:p>
    <w:p w14:paraId="3B1FEB7C" w14:textId="2162D07F" w:rsidR="00BA45CF" w:rsidRPr="00335787" w:rsidRDefault="00335787" w:rsidP="00BA45CF">
      <w:pPr>
        <w:pStyle w:val="NormalWeb"/>
        <w:rPr>
          <w:rFonts w:ascii="Calibri" w:hAnsi="Calibri" w:cs="Calibri"/>
          <w:color w:val="000000"/>
        </w:rPr>
      </w:pPr>
      <w:r w:rsidRPr="00335787">
        <w:rPr>
          <w:rFonts w:ascii="Calibri" w:hAnsi="Calibri" w:cs="Calibri"/>
          <w:color w:val="000000"/>
        </w:rPr>
        <w:t>Lower Farm</w:t>
      </w:r>
      <w:r w:rsidR="00BA45CF" w:rsidRPr="00335787">
        <w:rPr>
          <w:rFonts w:ascii="Calibri" w:hAnsi="Calibri" w:cs="Calibri"/>
          <w:color w:val="000000"/>
        </w:rPr>
        <w:t xml:space="preserve"> Academy is committed to safeguarding and promoting the welfare of children and young people and expects all staff and volunteers to share this commitment.</w:t>
      </w:r>
    </w:p>
    <w:p w14:paraId="6D8F07D7" w14:textId="77777777" w:rsidR="004222B2" w:rsidRPr="00AC3AB7" w:rsidRDefault="004222B2">
      <w:pPr>
        <w:pStyle w:val="Body"/>
        <w:widowControl w:val="0"/>
        <w:spacing w:line="240" w:lineRule="auto"/>
        <w:jc w:val="center"/>
      </w:pPr>
    </w:p>
    <w:sectPr w:rsidR="004222B2" w:rsidRPr="00AC3AB7">
      <w:headerReference w:type="even" r:id="rId23"/>
      <w:headerReference w:type="default" r:id="rId24"/>
      <w:footerReference w:type="even" r:id="rId25"/>
      <w:footerReference w:type="default" r:id="rId26"/>
      <w:headerReference w:type="first" r:id="rId27"/>
      <w:footerReference w:type="first" r:id="rId28"/>
      <w:pgSz w:w="11900" w:h="16840"/>
      <w:pgMar w:top="2127" w:right="1440" w:bottom="2127"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C4418" w14:textId="77777777" w:rsidR="00DB4536" w:rsidRDefault="00DB4536">
      <w:r>
        <w:separator/>
      </w:r>
    </w:p>
  </w:endnote>
  <w:endnote w:type="continuationSeparator" w:id="0">
    <w:p w14:paraId="038717F9" w14:textId="77777777" w:rsidR="00DB4536" w:rsidRDefault="00DB4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EE16B" w14:textId="77777777" w:rsidR="001C0B0B" w:rsidRDefault="001C0B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2D7AF" w14:textId="77777777" w:rsidR="00494016" w:rsidRPr="00494016" w:rsidRDefault="00494016" w:rsidP="00494016">
    <w:pPr>
      <w:pStyle w:val="Footer"/>
      <w:jc w:val="right"/>
      <w:rPr>
        <w:rFonts w:ascii="Calibri" w:hAnsi="Calibri"/>
        <w:sz w:val="20"/>
        <w:szCs w:val="20"/>
      </w:rPr>
    </w:pPr>
    <w:r w:rsidRPr="00494016">
      <w:rPr>
        <w:rFonts w:ascii="Calibri" w:hAnsi="Calibri"/>
        <w:sz w:val="20"/>
        <w:szCs w:val="20"/>
      </w:rPr>
      <w:t>V.3 November 2017</w:t>
    </w:r>
  </w:p>
  <w:p w14:paraId="51993E26" w14:textId="77777777" w:rsidR="001A4FBD" w:rsidRDefault="001A4FBD" w:rsidP="001A4FBD">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36499" w14:textId="77777777" w:rsidR="001C0B0B" w:rsidRDefault="001C0B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E99D2" w14:textId="77777777" w:rsidR="00DB4536" w:rsidRDefault="00DB4536">
      <w:r>
        <w:separator/>
      </w:r>
    </w:p>
  </w:footnote>
  <w:footnote w:type="continuationSeparator" w:id="0">
    <w:p w14:paraId="4C441DA5" w14:textId="77777777" w:rsidR="00DB4536" w:rsidRDefault="00DB45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76470" w14:textId="77777777" w:rsidR="001C0B0B" w:rsidRDefault="001C0B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4940A" w14:textId="77777777" w:rsidR="004222B2" w:rsidRDefault="001A4FBD" w:rsidP="001A4FBD">
    <w:pPr>
      <w:pStyle w:val="Header"/>
      <w:jc w:val="right"/>
    </w:pPr>
    <w:r w:rsidRPr="001A4FBD">
      <w:rPr>
        <w:noProof/>
        <w:lang w:val="en-GB"/>
      </w:rPr>
      <w:drawing>
        <wp:inline distT="0" distB="0" distL="0" distR="0" wp14:anchorId="77FC9248" wp14:editId="2F84D88E">
          <wp:extent cx="1676400" cy="981075"/>
          <wp:effectExtent l="0" t="0" r="0" b="9525"/>
          <wp:docPr id="2" name="Picture 2" descr="C:\Users\ingrida.macenkiene\Desktop\R2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grida.macenkiene\Desktop\R2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981075"/>
                  </a:xfrm>
                  <a:prstGeom prst="rect">
                    <a:avLst/>
                  </a:prstGeom>
                  <a:noFill/>
                  <a:ln>
                    <a:noFill/>
                  </a:ln>
                </pic:spPr>
              </pic:pic>
            </a:graphicData>
          </a:graphic>
        </wp:inline>
      </w:drawing>
    </w:r>
    <w:r w:rsidR="00287CC6">
      <w:rPr>
        <w:noProof/>
        <w:lang w:val="en-GB"/>
      </w:rPr>
      <w:drawing>
        <wp:anchor distT="152400" distB="152400" distL="152400" distR="152400" simplePos="0" relativeHeight="251658240" behindDoc="1" locked="0" layoutInCell="1" allowOverlap="1" wp14:anchorId="76CF984E" wp14:editId="1512D0CA">
          <wp:simplePos x="0" y="0"/>
          <wp:positionH relativeFrom="page">
            <wp:posOffset>-9525</wp:posOffset>
          </wp:positionH>
          <wp:positionV relativeFrom="page">
            <wp:align>top</wp:align>
          </wp:positionV>
          <wp:extent cx="7534275" cy="10690860"/>
          <wp:effectExtent l="0" t="0" r="9525"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rotWithShape="1">
                  <a:blip r:embed="rId2"/>
                  <a:srcRect t="-178" r="50557"/>
                  <a:stretch/>
                </pic:blipFill>
                <pic:spPr bwMode="auto">
                  <a:xfrm>
                    <a:off x="0" y="0"/>
                    <a:ext cx="7534275" cy="10690860"/>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71D24" w14:textId="77777777" w:rsidR="001C0B0B" w:rsidRDefault="001C0B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D21E8"/>
    <w:multiLevelType w:val="multilevel"/>
    <w:tmpl w:val="F17CE0D8"/>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 w15:restartNumberingAfterBreak="0">
    <w:nsid w:val="02580E7E"/>
    <w:multiLevelType w:val="multilevel"/>
    <w:tmpl w:val="76C03024"/>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 w15:restartNumberingAfterBreak="0">
    <w:nsid w:val="0476474A"/>
    <w:multiLevelType w:val="multilevel"/>
    <w:tmpl w:val="681C8448"/>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3" w15:restartNumberingAfterBreak="0">
    <w:nsid w:val="07BE34D7"/>
    <w:multiLevelType w:val="multilevel"/>
    <w:tmpl w:val="AB2C5666"/>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4" w15:restartNumberingAfterBreak="0">
    <w:nsid w:val="095C4661"/>
    <w:multiLevelType w:val="multilevel"/>
    <w:tmpl w:val="83061C9A"/>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5" w15:restartNumberingAfterBreak="0">
    <w:nsid w:val="0C1360D9"/>
    <w:multiLevelType w:val="multilevel"/>
    <w:tmpl w:val="773CA818"/>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6" w15:restartNumberingAfterBreak="0">
    <w:nsid w:val="0D6C2582"/>
    <w:multiLevelType w:val="multilevel"/>
    <w:tmpl w:val="27AEA28A"/>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7" w15:restartNumberingAfterBreak="0">
    <w:nsid w:val="0E271025"/>
    <w:multiLevelType w:val="multilevel"/>
    <w:tmpl w:val="1F2E6AC6"/>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8" w15:restartNumberingAfterBreak="0">
    <w:nsid w:val="11A93623"/>
    <w:multiLevelType w:val="multilevel"/>
    <w:tmpl w:val="533822D2"/>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9" w15:restartNumberingAfterBreak="0">
    <w:nsid w:val="1337547D"/>
    <w:multiLevelType w:val="multilevel"/>
    <w:tmpl w:val="251AD3A4"/>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0" w15:restartNumberingAfterBreak="0">
    <w:nsid w:val="14B4618E"/>
    <w:multiLevelType w:val="multilevel"/>
    <w:tmpl w:val="A8AE9D9C"/>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1" w15:restartNumberingAfterBreak="0">
    <w:nsid w:val="164E577B"/>
    <w:multiLevelType w:val="multilevel"/>
    <w:tmpl w:val="841CAB1A"/>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2" w15:restartNumberingAfterBreak="0">
    <w:nsid w:val="1EB07C6D"/>
    <w:multiLevelType w:val="multilevel"/>
    <w:tmpl w:val="5C1E7734"/>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3" w15:restartNumberingAfterBreak="0">
    <w:nsid w:val="1EFF49DC"/>
    <w:multiLevelType w:val="multilevel"/>
    <w:tmpl w:val="8EE8CB8E"/>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4" w15:restartNumberingAfterBreak="0">
    <w:nsid w:val="22526A5A"/>
    <w:multiLevelType w:val="multilevel"/>
    <w:tmpl w:val="B4548536"/>
    <w:styleLink w:val="List21"/>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5" w15:restartNumberingAfterBreak="0">
    <w:nsid w:val="24E3554F"/>
    <w:multiLevelType w:val="hybridMultilevel"/>
    <w:tmpl w:val="FAB20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1A10F8"/>
    <w:multiLevelType w:val="multilevel"/>
    <w:tmpl w:val="37ECD80A"/>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7" w15:restartNumberingAfterBreak="0">
    <w:nsid w:val="2BD53F3C"/>
    <w:multiLevelType w:val="multilevel"/>
    <w:tmpl w:val="21AE75BE"/>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8" w15:restartNumberingAfterBreak="0">
    <w:nsid w:val="2CA03817"/>
    <w:multiLevelType w:val="multilevel"/>
    <w:tmpl w:val="13587C50"/>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9" w15:restartNumberingAfterBreak="0">
    <w:nsid w:val="2E855D62"/>
    <w:multiLevelType w:val="multilevel"/>
    <w:tmpl w:val="96F81232"/>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0" w15:restartNumberingAfterBreak="0">
    <w:nsid w:val="30BB4100"/>
    <w:multiLevelType w:val="multilevel"/>
    <w:tmpl w:val="B57E11D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1" w15:restartNumberingAfterBreak="0">
    <w:nsid w:val="3406014E"/>
    <w:multiLevelType w:val="multilevel"/>
    <w:tmpl w:val="540CB17C"/>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2" w15:restartNumberingAfterBreak="0">
    <w:nsid w:val="39B8055A"/>
    <w:multiLevelType w:val="multilevel"/>
    <w:tmpl w:val="D6EA80B4"/>
    <w:styleLink w:val="List31"/>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3" w15:restartNumberingAfterBreak="0">
    <w:nsid w:val="3AC260D7"/>
    <w:multiLevelType w:val="multilevel"/>
    <w:tmpl w:val="CA247FE8"/>
    <w:styleLink w:val="List1"/>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4" w15:restartNumberingAfterBreak="0">
    <w:nsid w:val="3B9C0AF4"/>
    <w:multiLevelType w:val="multilevel"/>
    <w:tmpl w:val="E9143E4C"/>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5" w15:restartNumberingAfterBreak="0">
    <w:nsid w:val="3C6D704F"/>
    <w:multiLevelType w:val="multilevel"/>
    <w:tmpl w:val="B434C7E8"/>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6" w15:restartNumberingAfterBreak="0">
    <w:nsid w:val="3D082A22"/>
    <w:multiLevelType w:val="multilevel"/>
    <w:tmpl w:val="1CDEDE22"/>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7" w15:restartNumberingAfterBreak="0">
    <w:nsid w:val="403908CB"/>
    <w:multiLevelType w:val="multilevel"/>
    <w:tmpl w:val="1D2A5F30"/>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8" w15:restartNumberingAfterBreak="0">
    <w:nsid w:val="410A540A"/>
    <w:multiLevelType w:val="hybridMultilevel"/>
    <w:tmpl w:val="ADC02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5102B7C"/>
    <w:multiLevelType w:val="hybridMultilevel"/>
    <w:tmpl w:val="F1D64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195D52"/>
    <w:multiLevelType w:val="multilevel"/>
    <w:tmpl w:val="C922A4B0"/>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31" w15:restartNumberingAfterBreak="0">
    <w:nsid w:val="4743294F"/>
    <w:multiLevelType w:val="multilevel"/>
    <w:tmpl w:val="E84E931A"/>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32" w15:restartNumberingAfterBreak="0">
    <w:nsid w:val="48756941"/>
    <w:multiLevelType w:val="multilevel"/>
    <w:tmpl w:val="3E187AAE"/>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33" w15:restartNumberingAfterBreak="0">
    <w:nsid w:val="508C5F81"/>
    <w:multiLevelType w:val="multilevel"/>
    <w:tmpl w:val="522E260E"/>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34" w15:restartNumberingAfterBreak="0">
    <w:nsid w:val="50C0279B"/>
    <w:multiLevelType w:val="multilevel"/>
    <w:tmpl w:val="3B7A3670"/>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35" w15:restartNumberingAfterBreak="0">
    <w:nsid w:val="54BD2C91"/>
    <w:multiLevelType w:val="multilevel"/>
    <w:tmpl w:val="FABCC0A0"/>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36" w15:restartNumberingAfterBreak="0">
    <w:nsid w:val="58591506"/>
    <w:multiLevelType w:val="multilevel"/>
    <w:tmpl w:val="960826EC"/>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37" w15:restartNumberingAfterBreak="0">
    <w:nsid w:val="597F2040"/>
    <w:multiLevelType w:val="multilevel"/>
    <w:tmpl w:val="EB40A65E"/>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38" w15:restartNumberingAfterBreak="0">
    <w:nsid w:val="5A20566B"/>
    <w:multiLevelType w:val="multilevel"/>
    <w:tmpl w:val="F9BE92DA"/>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39" w15:restartNumberingAfterBreak="0">
    <w:nsid w:val="5AAF3945"/>
    <w:multiLevelType w:val="multilevel"/>
    <w:tmpl w:val="A1AE1946"/>
    <w:styleLink w:val="List0"/>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40" w15:restartNumberingAfterBreak="0">
    <w:nsid w:val="640C5BF9"/>
    <w:multiLevelType w:val="multilevel"/>
    <w:tmpl w:val="487083F0"/>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41" w15:restartNumberingAfterBreak="0">
    <w:nsid w:val="66C9757B"/>
    <w:multiLevelType w:val="multilevel"/>
    <w:tmpl w:val="74BCF1BC"/>
    <w:styleLink w:val="List41"/>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42" w15:restartNumberingAfterBreak="0">
    <w:nsid w:val="6FD506D6"/>
    <w:multiLevelType w:val="multilevel"/>
    <w:tmpl w:val="F54AC796"/>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43" w15:restartNumberingAfterBreak="0">
    <w:nsid w:val="707924D1"/>
    <w:multiLevelType w:val="multilevel"/>
    <w:tmpl w:val="1EAE7606"/>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44" w15:restartNumberingAfterBreak="0">
    <w:nsid w:val="722000B4"/>
    <w:multiLevelType w:val="multilevel"/>
    <w:tmpl w:val="73EA4C76"/>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45" w15:restartNumberingAfterBreak="0">
    <w:nsid w:val="7ADC0EA0"/>
    <w:multiLevelType w:val="multilevel"/>
    <w:tmpl w:val="92A067D4"/>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num w:numId="1">
    <w:abstractNumId w:val="3"/>
  </w:num>
  <w:num w:numId="2">
    <w:abstractNumId w:val="7"/>
  </w:num>
  <w:num w:numId="3">
    <w:abstractNumId w:val="34"/>
  </w:num>
  <w:num w:numId="4">
    <w:abstractNumId w:val="36"/>
  </w:num>
  <w:num w:numId="5">
    <w:abstractNumId w:val="37"/>
  </w:num>
  <w:num w:numId="6">
    <w:abstractNumId w:val="45"/>
  </w:num>
  <w:num w:numId="7">
    <w:abstractNumId w:val="39"/>
  </w:num>
  <w:num w:numId="8">
    <w:abstractNumId w:val="5"/>
  </w:num>
  <w:num w:numId="9">
    <w:abstractNumId w:val="4"/>
  </w:num>
  <w:num w:numId="10">
    <w:abstractNumId w:val="33"/>
  </w:num>
  <w:num w:numId="11">
    <w:abstractNumId w:val="16"/>
  </w:num>
  <w:num w:numId="12">
    <w:abstractNumId w:val="25"/>
  </w:num>
  <w:num w:numId="13">
    <w:abstractNumId w:val="35"/>
  </w:num>
  <w:num w:numId="14">
    <w:abstractNumId w:val="13"/>
  </w:num>
  <w:num w:numId="15">
    <w:abstractNumId w:val="38"/>
  </w:num>
  <w:num w:numId="16">
    <w:abstractNumId w:val="8"/>
  </w:num>
  <w:num w:numId="17">
    <w:abstractNumId w:val="11"/>
  </w:num>
  <w:num w:numId="18">
    <w:abstractNumId w:val="23"/>
  </w:num>
  <w:num w:numId="19">
    <w:abstractNumId w:val="0"/>
  </w:num>
  <w:num w:numId="20">
    <w:abstractNumId w:val="14"/>
  </w:num>
  <w:num w:numId="21">
    <w:abstractNumId w:val="21"/>
  </w:num>
  <w:num w:numId="22">
    <w:abstractNumId w:val="17"/>
  </w:num>
  <w:num w:numId="23">
    <w:abstractNumId w:val="27"/>
  </w:num>
  <w:num w:numId="24">
    <w:abstractNumId w:val="9"/>
  </w:num>
  <w:num w:numId="25">
    <w:abstractNumId w:val="42"/>
  </w:num>
  <w:num w:numId="26">
    <w:abstractNumId w:val="24"/>
  </w:num>
  <w:num w:numId="27">
    <w:abstractNumId w:val="22"/>
  </w:num>
  <w:num w:numId="28">
    <w:abstractNumId w:val="2"/>
  </w:num>
  <w:num w:numId="29">
    <w:abstractNumId w:val="12"/>
  </w:num>
  <w:num w:numId="30">
    <w:abstractNumId w:val="26"/>
  </w:num>
  <w:num w:numId="31">
    <w:abstractNumId w:val="18"/>
  </w:num>
  <w:num w:numId="32">
    <w:abstractNumId w:val="31"/>
  </w:num>
  <w:num w:numId="33">
    <w:abstractNumId w:val="40"/>
  </w:num>
  <w:num w:numId="34">
    <w:abstractNumId w:val="1"/>
  </w:num>
  <w:num w:numId="35">
    <w:abstractNumId w:val="6"/>
  </w:num>
  <w:num w:numId="36">
    <w:abstractNumId w:val="10"/>
  </w:num>
  <w:num w:numId="37">
    <w:abstractNumId w:val="44"/>
  </w:num>
  <w:num w:numId="38">
    <w:abstractNumId w:val="43"/>
  </w:num>
  <w:num w:numId="39">
    <w:abstractNumId w:val="19"/>
  </w:num>
  <w:num w:numId="40">
    <w:abstractNumId w:val="30"/>
  </w:num>
  <w:num w:numId="41">
    <w:abstractNumId w:val="32"/>
  </w:num>
  <w:num w:numId="42">
    <w:abstractNumId w:val="41"/>
  </w:num>
  <w:num w:numId="43">
    <w:abstractNumId w:val="28"/>
  </w:num>
  <w:num w:numId="44">
    <w:abstractNumId w:val="29"/>
  </w:num>
  <w:num w:numId="45">
    <w:abstractNumId w:val="15"/>
  </w:num>
  <w:num w:numId="46">
    <w:abstractNumId w:val="2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2B2"/>
    <w:rsid w:val="00051BDA"/>
    <w:rsid w:val="000809A2"/>
    <w:rsid w:val="00080C52"/>
    <w:rsid w:val="000C03C0"/>
    <w:rsid w:val="000D1975"/>
    <w:rsid w:val="000F2BDE"/>
    <w:rsid w:val="001548FC"/>
    <w:rsid w:val="00171772"/>
    <w:rsid w:val="00176B3D"/>
    <w:rsid w:val="001A4FBD"/>
    <w:rsid w:val="001C0B0B"/>
    <w:rsid w:val="001D045B"/>
    <w:rsid w:val="0022134E"/>
    <w:rsid w:val="00276313"/>
    <w:rsid w:val="00287CC6"/>
    <w:rsid w:val="00291467"/>
    <w:rsid w:val="00335787"/>
    <w:rsid w:val="00336CB9"/>
    <w:rsid w:val="00354C7A"/>
    <w:rsid w:val="003F05F6"/>
    <w:rsid w:val="004177DB"/>
    <w:rsid w:val="004222B2"/>
    <w:rsid w:val="00433401"/>
    <w:rsid w:val="00494016"/>
    <w:rsid w:val="004D6126"/>
    <w:rsid w:val="00503F92"/>
    <w:rsid w:val="00535492"/>
    <w:rsid w:val="005A2D66"/>
    <w:rsid w:val="005A4B1B"/>
    <w:rsid w:val="005E77EF"/>
    <w:rsid w:val="00613998"/>
    <w:rsid w:val="006333E3"/>
    <w:rsid w:val="006D64AE"/>
    <w:rsid w:val="00717F83"/>
    <w:rsid w:val="007552C7"/>
    <w:rsid w:val="00761241"/>
    <w:rsid w:val="00772711"/>
    <w:rsid w:val="00843310"/>
    <w:rsid w:val="00856A87"/>
    <w:rsid w:val="008658CC"/>
    <w:rsid w:val="0089763D"/>
    <w:rsid w:val="008A00A0"/>
    <w:rsid w:val="008E310D"/>
    <w:rsid w:val="00934076"/>
    <w:rsid w:val="00953886"/>
    <w:rsid w:val="0098743C"/>
    <w:rsid w:val="009A4B58"/>
    <w:rsid w:val="00A00A4C"/>
    <w:rsid w:val="00A2661B"/>
    <w:rsid w:val="00A66E17"/>
    <w:rsid w:val="00A74B5D"/>
    <w:rsid w:val="00A936D8"/>
    <w:rsid w:val="00AC3AB7"/>
    <w:rsid w:val="00B0017C"/>
    <w:rsid w:val="00B024AC"/>
    <w:rsid w:val="00B03E92"/>
    <w:rsid w:val="00B266C3"/>
    <w:rsid w:val="00B86198"/>
    <w:rsid w:val="00B929B9"/>
    <w:rsid w:val="00BA45CF"/>
    <w:rsid w:val="00BD3762"/>
    <w:rsid w:val="00BF014F"/>
    <w:rsid w:val="00C00577"/>
    <w:rsid w:val="00C23E87"/>
    <w:rsid w:val="00C45CBD"/>
    <w:rsid w:val="00C70133"/>
    <w:rsid w:val="00C93A83"/>
    <w:rsid w:val="00CC6285"/>
    <w:rsid w:val="00D87B7B"/>
    <w:rsid w:val="00DB4536"/>
    <w:rsid w:val="00DC7093"/>
    <w:rsid w:val="00DD1E9E"/>
    <w:rsid w:val="00DE3576"/>
    <w:rsid w:val="00DF164D"/>
    <w:rsid w:val="00E05292"/>
    <w:rsid w:val="00E176AC"/>
    <w:rsid w:val="00E712AA"/>
    <w:rsid w:val="00E803A4"/>
    <w:rsid w:val="00EF00B0"/>
    <w:rsid w:val="00EF7856"/>
    <w:rsid w:val="00F25AC6"/>
    <w:rsid w:val="00F40615"/>
    <w:rsid w:val="00F42361"/>
    <w:rsid w:val="00FF549E"/>
    <w:rsid w:val="4BF6B387"/>
    <w:rsid w:val="7B171BC1"/>
    <w:rsid w:val="7FBADE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9BAD0C"/>
  <w15:docId w15:val="{5C44C88F-774D-41D8-A7F2-21D494846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335787"/>
    <w:pPr>
      <w:keepNext/>
      <w:numPr>
        <w:numId w:val="46"/>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0"/>
    </w:pPr>
    <w:rPr>
      <w:rFonts w:asciiTheme="majorHAnsi" w:eastAsiaTheme="majorEastAsia" w:hAnsiTheme="majorHAnsi" w:cstheme="majorBidi"/>
      <w:b/>
      <w:bCs/>
      <w:kern w:val="32"/>
      <w:sz w:val="32"/>
      <w:szCs w:val="32"/>
      <w:bdr w:val="none" w:sz="0" w:space="0" w:color="auto"/>
    </w:rPr>
  </w:style>
  <w:style w:type="paragraph" w:styleId="Heading2">
    <w:name w:val="heading 2"/>
    <w:basedOn w:val="Normal"/>
    <w:next w:val="Normal"/>
    <w:link w:val="Heading2Char"/>
    <w:uiPriority w:val="9"/>
    <w:semiHidden/>
    <w:unhideWhenUsed/>
    <w:qFormat/>
    <w:rsid w:val="00335787"/>
    <w:pPr>
      <w:keepNext/>
      <w:numPr>
        <w:ilvl w:val="1"/>
        <w:numId w:val="46"/>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Theme="majorHAnsi" w:eastAsiaTheme="majorEastAsia" w:hAnsiTheme="majorHAnsi" w:cstheme="majorBidi"/>
      <w:b/>
      <w:bCs/>
      <w:i/>
      <w:iCs/>
      <w:sz w:val="28"/>
      <w:szCs w:val="28"/>
      <w:bdr w:val="none" w:sz="0" w:space="0" w:color="auto"/>
    </w:rPr>
  </w:style>
  <w:style w:type="paragraph" w:styleId="Heading3">
    <w:name w:val="heading 3"/>
    <w:basedOn w:val="Normal"/>
    <w:next w:val="Normal"/>
    <w:link w:val="Heading3Char"/>
    <w:uiPriority w:val="9"/>
    <w:semiHidden/>
    <w:unhideWhenUsed/>
    <w:qFormat/>
    <w:rsid w:val="00335787"/>
    <w:pPr>
      <w:keepNext/>
      <w:numPr>
        <w:ilvl w:val="2"/>
        <w:numId w:val="46"/>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Theme="majorHAnsi" w:eastAsiaTheme="majorEastAsia" w:hAnsiTheme="majorHAnsi" w:cstheme="majorBidi"/>
      <w:b/>
      <w:bCs/>
      <w:sz w:val="26"/>
      <w:szCs w:val="26"/>
      <w:bdr w:val="none" w:sz="0" w:space="0" w:color="auto"/>
    </w:rPr>
  </w:style>
  <w:style w:type="paragraph" w:styleId="Heading4">
    <w:name w:val="heading 4"/>
    <w:basedOn w:val="Normal"/>
    <w:next w:val="Normal"/>
    <w:link w:val="Heading4Char"/>
    <w:uiPriority w:val="9"/>
    <w:semiHidden/>
    <w:unhideWhenUsed/>
    <w:qFormat/>
    <w:rsid w:val="00335787"/>
    <w:pPr>
      <w:keepNext/>
      <w:numPr>
        <w:ilvl w:val="3"/>
        <w:numId w:val="46"/>
      </w:numPr>
      <w:pBdr>
        <w:top w:val="none" w:sz="0" w:space="0" w:color="auto"/>
        <w:left w:val="none" w:sz="0" w:space="0" w:color="auto"/>
        <w:bottom w:val="none" w:sz="0" w:space="0" w:color="auto"/>
        <w:right w:val="none" w:sz="0" w:space="0" w:color="auto"/>
        <w:between w:val="none" w:sz="0" w:space="0" w:color="auto"/>
        <w:bar w:val="none" w:sz="0" w:color="auto"/>
      </w:pBdr>
      <w:tabs>
        <w:tab w:val="clear" w:pos="2880"/>
        <w:tab w:val="num" w:pos="360"/>
      </w:tabs>
      <w:spacing w:before="240" w:after="60"/>
      <w:ind w:left="0" w:firstLine="0"/>
      <w:outlineLvl w:val="3"/>
    </w:pPr>
    <w:rPr>
      <w:rFonts w:asciiTheme="minorHAnsi" w:eastAsiaTheme="minorEastAsia" w:hAnsiTheme="minorHAnsi" w:cstheme="minorBidi"/>
      <w:b/>
      <w:bCs/>
      <w:sz w:val="28"/>
      <w:szCs w:val="28"/>
      <w:bdr w:val="none" w:sz="0" w:space="0" w:color="auto"/>
    </w:rPr>
  </w:style>
  <w:style w:type="paragraph" w:styleId="Heading5">
    <w:name w:val="heading 5"/>
    <w:basedOn w:val="Normal"/>
    <w:next w:val="Normal"/>
    <w:link w:val="Heading5Char"/>
    <w:uiPriority w:val="9"/>
    <w:semiHidden/>
    <w:unhideWhenUsed/>
    <w:qFormat/>
    <w:rsid w:val="00335787"/>
    <w:pPr>
      <w:numPr>
        <w:ilvl w:val="4"/>
        <w:numId w:val="46"/>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4"/>
    </w:pPr>
    <w:rPr>
      <w:rFonts w:asciiTheme="minorHAnsi" w:eastAsiaTheme="minorEastAsia" w:hAnsiTheme="minorHAnsi" w:cstheme="minorBidi"/>
      <w:b/>
      <w:bCs/>
      <w:i/>
      <w:iCs/>
      <w:sz w:val="26"/>
      <w:szCs w:val="26"/>
      <w:bdr w:val="none" w:sz="0" w:space="0" w:color="auto"/>
    </w:rPr>
  </w:style>
  <w:style w:type="paragraph" w:styleId="Heading6">
    <w:name w:val="heading 6"/>
    <w:basedOn w:val="Normal"/>
    <w:next w:val="Normal"/>
    <w:link w:val="Heading6Char"/>
    <w:qFormat/>
    <w:rsid w:val="00335787"/>
    <w:pPr>
      <w:numPr>
        <w:ilvl w:val="5"/>
        <w:numId w:val="46"/>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5"/>
    </w:pPr>
    <w:rPr>
      <w:rFonts w:eastAsia="Times New Roman"/>
      <w:b/>
      <w:bCs/>
      <w:sz w:val="22"/>
      <w:szCs w:val="22"/>
      <w:bdr w:val="none" w:sz="0" w:space="0" w:color="auto"/>
    </w:rPr>
  </w:style>
  <w:style w:type="paragraph" w:styleId="Heading7">
    <w:name w:val="heading 7"/>
    <w:basedOn w:val="Normal"/>
    <w:next w:val="Normal"/>
    <w:link w:val="Heading7Char"/>
    <w:uiPriority w:val="9"/>
    <w:semiHidden/>
    <w:unhideWhenUsed/>
    <w:qFormat/>
    <w:rsid w:val="00335787"/>
    <w:pPr>
      <w:numPr>
        <w:ilvl w:val="6"/>
        <w:numId w:val="46"/>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6"/>
    </w:pPr>
    <w:rPr>
      <w:rFonts w:asciiTheme="minorHAnsi" w:eastAsiaTheme="minorEastAsia" w:hAnsiTheme="minorHAnsi" w:cstheme="minorBidi"/>
      <w:bdr w:val="none" w:sz="0" w:space="0" w:color="auto"/>
    </w:rPr>
  </w:style>
  <w:style w:type="paragraph" w:styleId="Heading8">
    <w:name w:val="heading 8"/>
    <w:basedOn w:val="Normal"/>
    <w:next w:val="Normal"/>
    <w:link w:val="Heading8Char"/>
    <w:uiPriority w:val="9"/>
    <w:semiHidden/>
    <w:unhideWhenUsed/>
    <w:qFormat/>
    <w:rsid w:val="00335787"/>
    <w:pPr>
      <w:numPr>
        <w:ilvl w:val="7"/>
        <w:numId w:val="46"/>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7"/>
    </w:pPr>
    <w:rPr>
      <w:rFonts w:asciiTheme="minorHAnsi" w:eastAsiaTheme="minorEastAsia" w:hAnsiTheme="minorHAnsi" w:cstheme="minorBidi"/>
      <w:i/>
      <w:iCs/>
      <w:bdr w:val="none" w:sz="0" w:space="0" w:color="auto"/>
    </w:rPr>
  </w:style>
  <w:style w:type="paragraph" w:styleId="Heading9">
    <w:name w:val="heading 9"/>
    <w:basedOn w:val="Normal"/>
    <w:next w:val="Normal"/>
    <w:link w:val="Heading9Char"/>
    <w:uiPriority w:val="9"/>
    <w:semiHidden/>
    <w:unhideWhenUsed/>
    <w:qFormat/>
    <w:rsid w:val="00335787"/>
    <w:pPr>
      <w:numPr>
        <w:ilvl w:val="8"/>
        <w:numId w:val="46"/>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8"/>
    </w:pPr>
    <w:rPr>
      <w:rFonts w:asciiTheme="majorHAnsi" w:eastAsiaTheme="majorEastAsia" w:hAnsiTheme="majorHAnsi" w:cstheme="majorBidi"/>
      <w:sz w:val="22"/>
      <w:szCs w:val="22"/>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rFonts w:ascii="Helvetica" w:eastAsia="Helvetica" w:hAnsi="Helvetica" w:cs="Helvetica"/>
      <w:color w:val="1F497D"/>
      <w:sz w:val="52"/>
      <w:szCs w:val="52"/>
      <w:u w:val="single" w:color="1F497D"/>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List0">
    <w:name w:val="List 0"/>
    <w:basedOn w:val="ImportedStyle1"/>
    <w:pPr>
      <w:numPr>
        <w:numId w:val="7"/>
      </w:numPr>
    </w:pPr>
  </w:style>
  <w:style w:type="numbering" w:customStyle="1" w:styleId="ImportedStyle1">
    <w:name w:val="Imported Style 1"/>
  </w:style>
  <w:style w:type="numbering" w:customStyle="1" w:styleId="List1">
    <w:name w:val="List 1"/>
    <w:basedOn w:val="ImportedStyle2"/>
    <w:pPr>
      <w:numPr>
        <w:numId w:val="18"/>
      </w:numPr>
    </w:pPr>
  </w:style>
  <w:style w:type="numbering" w:customStyle="1" w:styleId="ImportedStyle2">
    <w:name w:val="Imported Style 2"/>
  </w:style>
  <w:style w:type="numbering" w:customStyle="1" w:styleId="List21">
    <w:name w:val="List 21"/>
    <w:basedOn w:val="ImportedStyle3"/>
    <w:pPr>
      <w:numPr>
        <w:numId w:val="20"/>
      </w:numPr>
    </w:pPr>
  </w:style>
  <w:style w:type="numbering" w:customStyle="1" w:styleId="ImportedStyle3">
    <w:name w:val="Imported Style 3"/>
  </w:style>
  <w:style w:type="numbering" w:customStyle="1" w:styleId="List31">
    <w:name w:val="List 31"/>
    <w:basedOn w:val="ImportedStyle4"/>
    <w:pPr>
      <w:numPr>
        <w:numId w:val="27"/>
      </w:numPr>
    </w:pPr>
  </w:style>
  <w:style w:type="numbering" w:customStyle="1" w:styleId="ImportedStyle4">
    <w:name w:val="Imported Style 4"/>
  </w:style>
  <w:style w:type="numbering" w:customStyle="1" w:styleId="List41">
    <w:name w:val="List 41"/>
    <w:basedOn w:val="ImportedStyle5"/>
    <w:pPr>
      <w:numPr>
        <w:numId w:val="42"/>
      </w:numPr>
    </w:pPr>
  </w:style>
  <w:style w:type="numbering" w:customStyle="1" w:styleId="ImportedStyle5">
    <w:name w:val="Imported Style 5"/>
  </w:style>
  <w:style w:type="paragraph" w:styleId="NoSpacing">
    <w:name w:val="No Spacing"/>
    <w:uiPriority w:val="1"/>
    <w:qFormat/>
    <w:rsid w:val="008E310D"/>
    <w:rPr>
      <w:sz w:val="24"/>
      <w:szCs w:val="24"/>
      <w:lang w:val="en-US" w:eastAsia="en-US"/>
    </w:rPr>
  </w:style>
  <w:style w:type="table" w:styleId="TableGrid">
    <w:name w:val="Table Grid"/>
    <w:basedOn w:val="TableNormal"/>
    <w:uiPriority w:val="59"/>
    <w:rsid w:val="008658C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A4FBD"/>
    <w:pPr>
      <w:tabs>
        <w:tab w:val="center" w:pos="4513"/>
        <w:tab w:val="right" w:pos="9026"/>
      </w:tabs>
    </w:pPr>
  </w:style>
  <w:style w:type="character" w:customStyle="1" w:styleId="FooterChar">
    <w:name w:val="Footer Char"/>
    <w:basedOn w:val="DefaultParagraphFont"/>
    <w:link w:val="Footer"/>
    <w:uiPriority w:val="99"/>
    <w:rsid w:val="001A4FBD"/>
    <w:rPr>
      <w:sz w:val="24"/>
      <w:szCs w:val="24"/>
      <w:lang w:val="en-US" w:eastAsia="en-US"/>
    </w:rPr>
  </w:style>
  <w:style w:type="paragraph" w:styleId="NormalWeb">
    <w:name w:val="Normal (Web)"/>
    <w:basedOn w:val="Normal"/>
    <w:uiPriority w:val="99"/>
    <w:unhideWhenUsed/>
    <w:rsid w:val="003F05F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UnresolvedMention1">
    <w:name w:val="Unresolved Mention1"/>
    <w:basedOn w:val="DefaultParagraphFont"/>
    <w:uiPriority w:val="99"/>
    <w:semiHidden/>
    <w:unhideWhenUsed/>
    <w:rsid w:val="00C00577"/>
    <w:rPr>
      <w:color w:val="605E5C"/>
      <w:shd w:val="clear" w:color="auto" w:fill="E1DFDD"/>
    </w:rPr>
  </w:style>
  <w:style w:type="character" w:customStyle="1" w:styleId="Heading1Char">
    <w:name w:val="Heading 1 Char"/>
    <w:basedOn w:val="DefaultParagraphFont"/>
    <w:link w:val="Heading1"/>
    <w:uiPriority w:val="9"/>
    <w:rsid w:val="00335787"/>
    <w:rPr>
      <w:rFonts w:asciiTheme="majorHAnsi" w:eastAsiaTheme="majorEastAsia" w:hAnsiTheme="majorHAnsi" w:cstheme="majorBidi"/>
      <w:b/>
      <w:bCs/>
      <w:kern w:val="32"/>
      <w:sz w:val="32"/>
      <w:szCs w:val="32"/>
      <w:bdr w:val="none" w:sz="0" w:space="0" w:color="auto"/>
      <w:lang w:val="en-US" w:eastAsia="en-US"/>
    </w:rPr>
  </w:style>
  <w:style w:type="character" w:customStyle="1" w:styleId="Heading2Char">
    <w:name w:val="Heading 2 Char"/>
    <w:basedOn w:val="DefaultParagraphFont"/>
    <w:link w:val="Heading2"/>
    <w:uiPriority w:val="9"/>
    <w:semiHidden/>
    <w:rsid w:val="00335787"/>
    <w:rPr>
      <w:rFonts w:asciiTheme="majorHAnsi" w:eastAsiaTheme="majorEastAsia" w:hAnsiTheme="majorHAnsi" w:cstheme="majorBidi"/>
      <w:b/>
      <w:bCs/>
      <w:i/>
      <w:iCs/>
      <w:sz w:val="28"/>
      <w:szCs w:val="28"/>
      <w:bdr w:val="none" w:sz="0" w:space="0" w:color="auto"/>
      <w:lang w:val="en-US" w:eastAsia="en-US"/>
    </w:rPr>
  </w:style>
  <w:style w:type="character" w:customStyle="1" w:styleId="Heading3Char">
    <w:name w:val="Heading 3 Char"/>
    <w:basedOn w:val="DefaultParagraphFont"/>
    <w:link w:val="Heading3"/>
    <w:uiPriority w:val="9"/>
    <w:semiHidden/>
    <w:rsid w:val="00335787"/>
    <w:rPr>
      <w:rFonts w:asciiTheme="majorHAnsi" w:eastAsiaTheme="majorEastAsia" w:hAnsiTheme="majorHAnsi" w:cstheme="majorBidi"/>
      <w:b/>
      <w:bCs/>
      <w:sz w:val="26"/>
      <w:szCs w:val="26"/>
      <w:bdr w:val="none" w:sz="0" w:space="0" w:color="auto"/>
      <w:lang w:val="en-US" w:eastAsia="en-US"/>
    </w:rPr>
  </w:style>
  <w:style w:type="character" w:customStyle="1" w:styleId="Heading4Char">
    <w:name w:val="Heading 4 Char"/>
    <w:basedOn w:val="DefaultParagraphFont"/>
    <w:link w:val="Heading4"/>
    <w:uiPriority w:val="9"/>
    <w:semiHidden/>
    <w:rsid w:val="00335787"/>
    <w:rPr>
      <w:rFonts w:asciiTheme="minorHAnsi" w:eastAsiaTheme="minorEastAsia" w:hAnsiTheme="minorHAnsi" w:cstheme="minorBidi"/>
      <w:b/>
      <w:bCs/>
      <w:sz w:val="28"/>
      <w:szCs w:val="28"/>
      <w:bdr w:val="none" w:sz="0" w:space="0" w:color="auto"/>
      <w:lang w:val="en-US" w:eastAsia="en-US"/>
    </w:rPr>
  </w:style>
  <w:style w:type="character" w:customStyle="1" w:styleId="Heading5Char">
    <w:name w:val="Heading 5 Char"/>
    <w:basedOn w:val="DefaultParagraphFont"/>
    <w:link w:val="Heading5"/>
    <w:uiPriority w:val="9"/>
    <w:semiHidden/>
    <w:rsid w:val="00335787"/>
    <w:rPr>
      <w:rFonts w:asciiTheme="minorHAnsi" w:eastAsiaTheme="minorEastAsia" w:hAnsiTheme="minorHAnsi" w:cstheme="minorBidi"/>
      <w:b/>
      <w:bCs/>
      <w:i/>
      <w:iCs/>
      <w:sz w:val="26"/>
      <w:szCs w:val="26"/>
      <w:bdr w:val="none" w:sz="0" w:space="0" w:color="auto"/>
      <w:lang w:val="en-US" w:eastAsia="en-US"/>
    </w:rPr>
  </w:style>
  <w:style w:type="character" w:customStyle="1" w:styleId="Heading6Char">
    <w:name w:val="Heading 6 Char"/>
    <w:basedOn w:val="DefaultParagraphFont"/>
    <w:link w:val="Heading6"/>
    <w:rsid w:val="00335787"/>
    <w:rPr>
      <w:rFonts w:eastAsia="Times New Roman"/>
      <w:b/>
      <w:bCs/>
      <w:sz w:val="22"/>
      <w:szCs w:val="22"/>
      <w:bdr w:val="none" w:sz="0" w:space="0" w:color="auto"/>
      <w:lang w:val="en-US" w:eastAsia="en-US"/>
    </w:rPr>
  </w:style>
  <w:style w:type="character" w:customStyle="1" w:styleId="Heading7Char">
    <w:name w:val="Heading 7 Char"/>
    <w:basedOn w:val="DefaultParagraphFont"/>
    <w:link w:val="Heading7"/>
    <w:uiPriority w:val="9"/>
    <w:semiHidden/>
    <w:rsid w:val="00335787"/>
    <w:rPr>
      <w:rFonts w:asciiTheme="minorHAnsi" w:eastAsiaTheme="minorEastAsia" w:hAnsiTheme="minorHAnsi" w:cstheme="minorBidi"/>
      <w:sz w:val="24"/>
      <w:szCs w:val="24"/>
      <w:bdr w:val="none" w:sz="0" w:space="0" w:color="auto"/>
      <w:lang w:val="en-US" w:eastAsia="en-US"/>
    </w:rPr>
  </w:style>
  <w:style w:type="character" w:customStyle="1" w:styleId="Heading8Char">
    <w:name w:val="Heading 8 Char"/>
    <w:basedOn w:val="DefaultParagraphFont"/>
    <w:link w:val="Heading8"/>
    <w:uiPriority w:val="9"/>
    <w:semiHidden/>
    <w:rsid w:val="00335787"/>
    <w:rPr>
      <w:rFonts w:asciiTheme="minorHAnsi" w:eastAsiaTheme="minorEastAsia" w:hAnsiTheme="minorHAnsi" w:cstheme="minorBidi"/>
      <w:i/>
      <w:iCs/>
      <w:sz w:val="24"/>
      <w:szCs w:val="24"/>
      <w:bdr w:val="none" w:sz="0" w:space="0" w:color="auto"/>
      <w:lang w:val="en-US" w:eastAsia="en-US"/>
    </w:rPr>
  </w:style>
  <w:style w:type="character" w:customStyle="1" w:styleId="Heading9Char">
    <w:name w:val="Heading 9 Char"/>
    <w:basedOn w:val="DefaultParagraphFont"/>
    <w:link w:val="Heading9"/>
    <w:uiPriority w:val="9"/>
    <w:semiHidden/>
    <w:rsid w:val="00335787"/>
    <w:rPr>
      <w:rFonts w:asciiTheme="majorHAnsi" w:eastAsiaTheme="majorEastAsia" w:hAnsiTheme="majorHAnsi" w:cstheme="majorBidi"/>
      <w:sz w:val="22"/>
      <w:szCs w:val="22"/>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219555">
      <w:bodyDiv w:val="1"/>
      <w:marLeft w:val="0"/>
      <w:marRight w:val="0"/>
      <w:marTop w:val="0"/>
      <w:marBottom w:val="0"/>
      <w:divBdr>
        <w:top w:val="none" w:sz="0" w:space="0" w:color="auto"/>
        <w:left w:val="none" w:sz="0" w:space="0" w:color="auto"/>
        <w:bottom w:val="none" w:sz="0" w:space="0" w:color="auto"/>
        <w:right w:val="none" w:sz="0" w:space="0" w:color="auto"/>
      </w:divBdr>
      <w:divsChild>
        <w:div w:id="1008171555">
          <w:marLeft w:val="0"/>
          <w:marRight w:val="0"/>
          <w:marTop w:val="0"/>
          <w:marBottom w:val="0"/>
          <w:divBdr>
            <w:top w:val="none" w:sz="0" w:space="0" w:color="auto"/>
            <w:left w:val="none" w:sz="0" w:space="0" w:color="auto"/>
            <w:bottom w:val="none" w:sz="0" w:space="0" w:color="auto"/>
            <w:right w:val="none" w:sz="0" w:space="0" w:color="auto"/>
          </w:divBdr>
          <w:divsChild>
            <w:div w:id="908006022">
              <w:marLeft w:val="0"/>
              <w:marRight w:val="0"/>
              <w:marTop w:val="0"/>
              <w:marBottom w:val="0"/>
              <w:divBdr>
                <w:top w:val="none" w:sz="0" w:space="0" w:color="auto"/>
                <w:left w:val="none" w:sz="0" w:space="0" w:color="auto"/>
                <w:bottom w:val="none" w:sz="0" w:space="0" w:color="auto"/>
                <w:right w:val="none" w:sz="0" w:space="0" w:color="auto"/>
              </w:divBdr>
              <w:divsChild>
                <w:div w:id="763458956">
                  <w:marLeft w:val="0"/>
                  <w:marRight w:val="0"/>
                  <w:marTop w:val="0"/>
                  <w:marBottom w:val="0"/>
                  <w:divBdr>
                    <w:top w:val="none" w:sz="0" w:space="0" w:color="auto"/>
                    <w:left w:val="none" w:sz="0" w:space="0" w:color="auto"/>
                    <w:bottom w:val="none" w:sz="0" w:space="0" w:color="auto"/>
                    <w:right w:val="none" w:sz="0" w:space="0" w:color="auto"/>
                  </w:divBdr>
                  <w:divsChild>
                    <w:div w:id="1897280377">
                      <w:marLeft w:val="0"/>
                      <w:marRight w:val="0"/>
                      <w:marTop w:val="0"/>
                      <w:marBottom w:val="0"/>
                      <w:divBdr>
                        <w:top w:val="none" w:sz="0" w:space="0" w:color="auto"/>
                        <w:left w:val="none" w:sz="0" w:space="0" w:color="auto"/>
                        <w:bottom w:val="none" w:sz="0" w:space="0" w:color="auto"/>
                        <w:right w:val="none" w:sz="0" w:space="0" w:color="auto"/>
                      </w:divBdr>
                      <w:divsChild>
                        <w:div w:id="884296926">
                          <w:marLeft w:val="0"/>
                          <w:marRight w:val="0"/>
                          <w:marTop w:val="0"/>
                          <w:marBottom w:val="0"/>
                          <w:divBdr>
                            <w:top w:val="none" w:sz="0" w:space="0" w:color="auto"/>
                            <w:left w:val="none" w:sz="0" w:space="0" w:color="auto"/>
                            <w:bottom w:val="none" w:sz="0" w:space="0" w:color="auto"/>
                            <w:right w:val="none" w:sz="0" w:space="0" w:color="auto"/>
                          </w:divBdr>
                          <w:divsChild>
                            <w:div w:id="888806323">
                              <w:marLeft w:val="15"/>
                              <w:marRight w:val="195"/>
                              <w:marTop w:val="0"/>
                              <w:marBottom w:val="0"/>
                              <w:divBdr>
                                <w:top w:val="none" w:sz="0" w:space="0" w:color="auto"/>
                                <w:left w:val="none" w:sz="0" w:space="0" w:color="auto"/>
                                <w:bottom w:val="none" w:sz="0" w:space="0" w:color="auto"/>
                                <w:right w:val="none" w:sz="0" w:space="0" w:color="auto"/>
                              </w:divBdr>
                              <w:divsChild>
                                <w:div w:id="1303658318">
                                  <w:marLeft w:val="0"/>
                                  <w:marRight w:val="0"/>
                                  <w:marTop w:val="0"/>
                                  <w:marBottom w:val="0"/>
                                  <w:divBdr>
                                    <w:top w:val="none" w:sz="0" w:space="0" w:color="auto"/>
                                    <w:left w:val="none" w:sz="0" w:space="0" w:color="auto"/>
                                    <w:bottom w:val="none" w:sz="0" w:space="0" w:color="auto"/>
                                    <w:right w:val="none" w:sz="0" w:space="0" w:color="auto"/>
                                  </w:divBdr>
                                  <w:divsChild>
                                    <w:div w:id="1782601466">
                                      <w:marLeft w:val="0"/>
                                      <w:marRight w:val="0"/>
                                      <w:marTop w:val="0"/>
                                      <w:marBottom w:val="0"/>
                                      <w:divBdr>
                                        <w:top w:val="none" w:sz="0" w:space="0" w:color="auto"/>
                                        <w:left w:val="none" w:sz="0" w:space="0" w:color="auto"/>
                                        <w:bottom w:val="none" w:sz="0" w:space="0" w:color="auto"/>
                                        <w:right w:val="none" w:sz="0" w:space="0" w:color="auto"/>
                                      </w:divBdr>
                                      <w:divsChild>
                                        <w:div w:id="254438904">
                                          <w:marLeft w:val="0"/>
                                          <w:marRight w:val="0"/>
                                          <w:marTop w:val="0"/>
                                          <w:marBottom w:val="0"/>
                                          <w:divBdr>
                                            <w:top w:val="none" w:sz="0" w:space="0" w:color="auto"/>
                                            <w:left w:val="none" w:sz="0" w:space="0" w:color="auto"/>
                                            <w:bottom w:val="none" w:sz="0" w:space="0" w:color="auto"/>
                                            <w:right w:val="none" w:sz="0" w:space="0" w:color="auto"/>
                                          </w:divBdr>
                                          <w:divsChild>
                                            <w:div w:id="1179655530">
                                              <w:marLeft w:val="0"/>
                                              <w:marRight w:val="0"/>
                                              <w:marTop w:val="0"/>
                                              <w:marBottom w:val="0"/>
                                              <w:divBdr>
                                                <w:top w:val="none" w:sz="0" w:space="0" w:color="auto"/>
                                                <w:left w:val="none" w:sz="0" w:space="0" w:color="auto"/>
                                                <w:bottom w:val="none" w:sz="0" w:space="0" w:color="auto"/>
                                                <w:right w:val="none" w:sz="0" w:space="0" w:color="auto"/>
                                              </w:divBdr>
                                              <w:divsChild>
                                                <w:div w:id="628822286">
                                                  <w:marLeft w:val="0"/>
                                                  <w:marRight w:val="0"/>
                                                  <w:marTop w:val="0"/>
                                                  <w:marBottom w:val="0"/>
                                                  <w:divBdr>
                                                    <w:top w:val="none" w:sz="0" w:space="0" w:color="auto"/>
                                                    <w:left w:val="none" w:sz="0" w:space="0" w:color="auto"/>
                                                    <w:bottom w:val="none" w:sz="0" w:space="0" w:color="auto"/>
                                                    <w:right w:val="none" w:sz="0" w:space="0" w:color="auto"/>
                                                  </w:divBdr>
                                                  <w:divsChild>
                                                    <w:div w:id="428939233">
                                                      <w:marLeft w:val="0"/>
                                                      <w:marRight w:val="0"/>
                                                      <w:marTop w:val="0"/>
                                                      <w:marBottom w:val="0"/>
                                                      <w:divBdr>
                                                        <w:top w:val="none" w:sz="0" w:space="0" w:color="auto"/>
                                                        <w:left w:val="none" w:sz="0" w:space="0" w:color="auto"/>
                                                        <w:bottom w:val="none" w:sz="0" w:space="0" w:color="auto"/>
                                                        <w:right w:val="none" w:sz="0" w:space="0" w:color="auto"/>
                                                      </w:divBdr>
                                                      <w:divsChild>
                                                        <w:div w:id="334189808">
                                                          <w:marLeft w:val="0"/>
                                                          <w:marRight w:val="0"/>
                                                          <w:marTop w:val="0"/>
                                                          <w:marBottom w:val="0"/>
                                                          <w:divBdr>
                                                            <w:top w:val="none" w:sz="0" w:space="0" w:color="auto"/>
                                                            <w:left w:val="none" w:sz="0" w:space="0" w:color="auto"/>
                                                            <w:bottom w:val="none" w:sz="0" w:space="0" w:color="auto"/>
                                                            <w:right w:val="none" w:sz="0" w:space="0" w:color="auto"/>
                                                          </w:divBdr>
                                                          <w:divsChild>
                                                            <w:div w:id="1908418880">
                                                              <w:marLeft w:val="0"/>
                                                              <w:marRight w:val="0"/>
                                                              <w:marTop w:val="0"/>
                                                              <w:marBottom w:val="0"/>
                                                              <w:divBdr>
                                                                <w:top w:val="none" w:sz="0" w:space="0" w:color="auto"/>
                                                                <w:left w:val="none" w:sz="0" w:space="0" w:color="auto"/>
                                                                <w:bottom w:val="none" w:sz="0" w:space="0" w:color="auto"/>
                                                                <w:right w:val="none" w:sz="0" w:space="0" w:color="auto"/>
                                                              </w:divBdr>
                                                              <w:divsChild>
                                                                <w:div w:id="1087506365">
                                                                  <w:marLeft w:val="0"/>
                                                                  <w:marRight w:val="0"/>
                                                                  <w:marTop w:val="0"/>
                                                                  <w:marBottom w:val="0"/>
                                                                  <w:divBdr>
                                                                    <w:top w:val="none" w:sz="0" w:space="0" w:color="auto"/>
                                                                    <w:left w:val="none" w:sz="0" w:space="0" w:color="auto"/>
                                                                    <w:bottom w:val="none" w:sz="0" w:space="0" w:color="auto"/>
                                                                    <w:right w:val="none" w:sz="0" w:space="0" w:color="auto"/>
                                                                  </w:divBdr>
                                                                  <w:divsChild>
                                                                    <w:div w:id="2034648601">
                                                                      <w:marLeft w:val="405"/>
                                                                      <w:marRight w:val="0"/>
                                                                      <w:marTop w:val="0"/>
                                                                      <w:marBottom w:val="0"/>
                                                                      <w:divBdr>
                                                                        <w:top w:val="none" w:sz="0" w:space="0" w:color="auto"/>
                                                                        <w:left w:val="none" w:sz="0" w:space="0" w:color="auto"/>
                                                                        <w:bottom w:val="none" w:sz="0" w:space="0" w:color="auto"/>
                                                                        <w:right w:val="none" w:sz="0" w:space="0" w:color="auto"/>
                                                                      </w:divBdr>
                                                                      <w:divsChild>
                                                                        <w:div w:id="946305419">
                                                                          <w:marLeft w:val="0"/>
                                                                          <w:marRight w:val="0"/>
                                                                          <w:marTop w:val="0"/>
                                                                          <w:marBottom w:val="0"/>
                                                                          <w:divBdr>
                                                                            <w:top w:val="none" w:sz="0" w:space="0" w:color="auto"/>
                                                                            <w:left w:val="none" w:sz="0" w:space="0" w:color="auto"/>
                                                                            <w:bottom w:val="none" w:sz="0" w:space="0" w:color="auto"/>
                                                                            <w:right w:val="none" w:sz="0" w:space="0" w:color="auto"/>
                                                                          </w:divBdr>
                                                                          <w:divsChild>
                                                                            <w:div w:id="1564412530">
                                                                              <w:marLeft w:val="0"/>
                                                                              <w:marRight w:val="0"/>
                                                                              <w:marTop w:val="0"/>
                                                                              <w:marBottom w:val="0"/>
                                                                              <w:divBdr>
                                                                                <w:top w:val="none" w:sz="0" w:space="0" w:color="auto"/>
                                                                                <w:left w:val="none" w:sz="0" w:space="0" w:color="auto"/>
                                                                                <w:bottom w:val="none" w:sz="0" w:space="0" w:color="auto"/>
                                                                                <w:right w:val="none" w:sz="0" w:space="0" w:color="auto"/>
                                                                              </w:divBdr>
                                                                              <w:divsChild>
                                                                                <w:div w:id="1603142862">
                                                                                  <w:marLeft w:val="0"/>
                                                                                  <w:marRight w:val="0"/>
                                                                                  <w:marTop w:val="0"/>
                                                                                  <w:marBottom w:val="0"/>
                                                                                  <w:divBdr>
                                                                                    <w:top w:val="none" w:sz="0" w:space="0" w:color="auto"/>
                                                                                    <w:left w:val="none" w:sz="0" w:space="0" w:color="auto"/>
                                                                                    <w:bottom w:val="none" w:sz="0" w:space="0" w:color="auto"/>
                                                                                    <w:right w:val="none" w:sz="0" w:space="0" w:color="auto"/>
                                                                                  </w:divBdr>
                                                                                  <w:divsChild>
                                                                                    <w:div w:id="252205989">
                                                                                      <w:marLeft w:val="0"/>
                                                                                      <w:marRight w:val="0"/>
                                                                                      <w:marTop w:val="0"/>
                                                                                      <w:marBottom w:val="0"/>
                                                                                      <w:divBdr>
                                                                                        <w:top w:val="none" w:sz="0" w:space="0" w:color="auto"/>
                                                                                        <w:left w:val="none" w:sz="0" w:space="0" w:color="auto"/>
                                                                                        <w:bottom w:val="none" w:sz="0" w:space="0" w:color="auto"/>
                                                                                        <w:right w:val="none" w:sz="0" w:space="0" w:color="auto"/>
                                                                                      </w:divBdr>
                                                                                      <w:divsChild>
                                                                                        <w:div w:id="1109815184">
                                                                                          <w:marLeft w:val="0"/>
                                                                                          <w:marRight w:val="0"/>
                                                                                          <w:marTop w:val="0"/>
                                                                                          <w:marBottom w:val="0"/>
                                                                                          <w:divBdr>
                                                                                            <w:top w:val="none" w:sz="0" w:space="0" w:color="auto"/>
                                                                                            <w:left w:val="none" w:sz="0" w:space="0" w:color="auto"/>
                                                                                            <w:bottom w:val="none" w:sz="0" w:space="0" w:color="auto"/>
                                                                                            <w:right w:val="none" w:sz="0" w:space="0" w:color="auto"/>
                                                                                          </w:divBdr>
                                                                                          <w:divsChild>
                                                                                            <w:div w:id="1450978689">
                                                                                              <w:marLeft w:val="0"/>
                                                                                              <w:marRight w:val="0"/>
                                                                                              <w:marTop w:val="0"/>
                                                                                              <w:marBottom w:val="0"/>
                                                                                              <w:divBdr>
                                                                                                <w:top w:val="none" w:sz="0" w:space="0" w:color="auto"/>
                                                                                                <w:left w:val="none" w:sz="0" w:space="0" w:color="auto"/>
                                                                                                <w:bottom w:val="none" w:sz="0" w:space="0" w:color="auto"/>
                                                                                                <w:right w:val="none" w:sz="0" w:space="0" w:color="auto"/>
                                                                                              </w:divBdr>
                                                                                              <w:divsChild>
                                                                                                <w:div w:id="2073459569">
                                                                                                  <w:marLeft w:val="0"/>
                                                                                                  <w:marRight w:val="0"/>
                                                                                                  <w:marTop w:val="15"/>
                                                                                                  <w:marBottom w:val="0"/>
                                                                                                  <w:divBdr>
                                                                                                    <w:top w:val="none" w:sz="0" w:space="0" w:color="auto"/>
                                                                                                    <w:left w:val="none" w:sz="0" w:space="0" w:color="auto"/>
                                                                                                    <w:bottom w:val="single" w:sz="6" w:space="15" w:color="auto"/>
                                                                                                    <w:right w:val="none" w:sz="0" w:space="0" w:color="auto"/>
                                                                                                  </w:divBdr>
                                                                                                  <w:divsChild>
                                                                                                    <w:div w:id="1568764666">
                                                                                                      <w:marLeft w:val="0"/>
                                                                                                      <w:marRight w:val="0"/>
                                                                                                      <w:marTop w:val="180"/>
                                                                                                      <w:marBottom w:val="0"/>
                                                                                                      <w:divBdr>
                                                                                                        <w:top w:val="none" w:sz="0" w:space="0" w:color="auto"/>
                                                                                                        <w:left w:val="none" w:sz="0" w:space="0" w:color="auto"/>
                                                                                                        <w:bottom w:val="none" w:sz="0" w:space="0" w:color="auto"/>
                                                                                                        <w:right w:val="none" w:sz="0" w:space="0" w:color="auto"/>
                                                                                                      </w:divBdr>
                                                                                                      <w:divsChild>
                                                                                                        <w:div w:id="1003896639">
                                                                                                          <w:marLeft w:val="0"/>
                                                                                                          <w:marRight w:val="0"/>
                                                                                                          <w:marTop w:val="0"/>
                                                                                                          <w:marBottom w:val="0"/>
                                                                                                          <w:divBdr>
                                                                                                            <w:top w:val="none" w:sz="0" w:space="0" w:color="auto"/>
                                                                                                            <w:left w:val="none" w:sz="0" w:space="0" w:color="auto"/>
                                                                                                            <w:bottom w:val="none" w:sz="0" w:space="0" w:color="auto"/>
                                                                                                            <w:right w:val="none" w:sz="0" w:space="0" w:color="auto"/>
                                                                                                          </w:divBdr>
                                                                                                          <w:divsChild>
                                                                                                            <w:div w:id="1036850002">
                                                                                                              <w:marLeft w:val="0"/>
                                                                                                              <w:marRight w:val="0"/>
                                                                                                              <w:marTop w:val="0"/>
                                                                                                              <w:marBottom w:val="0"/>
                                                                                                              <w:divBdr>
                                                                                                                <w:top w:val="none" w:sz="0" w:space="0" w:color="auto"/>
                                                                                                                <w:left w:val="none" w:sz="0" w:space="0" w:color="auto"/>
                                                                                                                <w:bottom w:val="none" w:sz="0" w:space="0" w:color="auto"/>
                                                                                                                <w:right w:val="none" w:sz="0" w:space="0" w:color="auto"/>
                                                                                                              </w:divBdr>
                                                                                                              <w:divsChild>
                                                                                                                <w:div w:id="1956019110">
                                                                                                                  <w:marLeft w:val="0"/>
                                                                                                                  <w:marRight w:val="0"/>
                                                                                                                  <w:marTop w:val="30"/>
                                                                                                                  <w:marBottom w:val="0"/>
                                                                                                                  <w:divBdr>
                                                                                                                    <w:top w:val="none" w:sz="0" w:space="0" w:color="auto"/>
                                                                                                                    <w:left w:val="none" w:sz="0" w:space="0" w:color="auto"/>
                                                                                                                    <w:bottom w:val="none" w:sz="0" w:space="0" w:color="auto"/>
                                                                                                                    <w:right w:val="none" w:sz="0" w:space="0" w:color="auto"/>
                                                                                                                  </w:divBdr>
                                                                                                                  <w:divsChild>
                                                                                                                    <w:div w:id="908996741">
                                                                                                                      <w:marLeft w:val="0"/>
                                                                                                                      <w:marRight w:val="0"/>
                                                                                                                      <w:marTop w:val="0"/>
                                                                                                                      <w:marBottom w:val="0"/>
                                                                                                                      <w:divBdr>
                                                                                                                        <w:top w:val="none" w:sz="0" w:space="0" w:color="auto"/>
                                                                                                                        <w:left w:val="none" w:sz="0" w:space="0" w:color="auto"/>
                                                                                                                        <w:bottom w:val="none" w:sz="0" w:space="0" w:color="auto"/>
                                                                                                                        <w:right w:val="none" w:sz="0" w:space="0" w:color="auto"/>
                                                                                                                      </w:divBdr>
                                                                                                                      <w:divsChild>
                                                                                                                        <w:div w:id="2007127908">
                                                                                                                          <w:marLeft w:val="0"/>
                                                                                                                          <w:marRight w:val="0"/>
                                                                                                                          <w:marTop w:val="0"/>
                                                                                                                          <w:marBottom w:val="0"/>
                                                                                                                          <w:divBdr>
                                                                                                                            <w:top w:val="none" w:sz="0" w:space="0" w:color="auto"/>
                                                                                                                            <w:left w:val="none" w:sz="0" w:space="0" w:color="auto"/>
                                                                                                                            <w:bottom w:val="none" w:sz="0" w:space="0" w:color="auto"/>
                                                                                                                            <w:right w:val="none" w:sz="0" w:space="0" w:color="auto"/>
                                                                                                                          </w:divBdr>
                                                                                                                          <w:divsChild>
                                                                                                                            <w:div w:id="1013144882">
                                                                                                                              <w:marLeft w:val="0"/>
                                                                                                                              <w:marRight w:val="0"/>
                                                                                                                              <w:marTop w:val="0"/>
                                                                                                                              <w:marBottom w:val="0"/>
                                                                                                                              <w:divBdr>
                                                                                                                                <w:top w:val="none" w:sz="0" w:space="0" w:color="auto"/>
                                                                                                                                <w:left w:val="none" w:sz="0" w:space="0" w:color="auto"/>
                                                                                                                                <w:bottom w:val="none" w:sz="0" w:space="0" w:color="auto"/>
                                                                                                                                <w:right w:val="none" w:sz="0" w:space="0" w:color="auto"/>
                                                                                                                              </w:divBdr>
                                                                                                                              <w:divsChild>
                                                                                                                                <w:div w:id="2026590769">
                                                                                                                                  <w:marLeft w:val="0"/>
                                                                                                                                  <w:marRight w:val="0"/>
                                                                                                                                  <w:marTop w:val="0"/>
                                                                                                                                  <w:marBottom w:val="0"/>
                                                                                                                                  <w:divBdr>
                                                                                                                                    <w:top w:val="none" w:sz="0" w:space="0" w:color="auto"/>
                                                                                                                                    <w:left w:val="none" w:sz="0" w:space="0" w:color="auto"/>
                                                                                                                                    <w:bottom w:val="none" w:sz="0" w:space="0" w:color="auto"/>
                                                                                                                                    <w:right w:val="none" w:sz="0" w:space="0" w:color="auto"/>
                                                                                                                                  </w:divBdr>
                                                                                                                                  <w:divsChild>
                                                                                                                                    <w:div w:id="7043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8595663">
      <w:bodyDiv w:val="1"/>
      <w:marLeft w:val="0"/>
      <w:marRight w:val="0"/>
      <w:marTop w:val="0"/>
      <w:marBottom w:val="0"/>
      <w:divBdr>
        <w:top w:val="none" w:sz="0" w:space="0" w:color="auto"/>
        <w:left w:val="none" w:sz="0" w:space="0" w:color="auto"/>
        <w:bottom w:val="none" w:sz="0" w:space="0" w:color="auto"/>
        <w:right w:val="none" w:sz="0" w:space="0" w:color="auto"/>
      </w:divBdr>
    </w:div>
    <w:div w:id="1144154852">
      <w:bodyDiv w:val="1"/>
      <w:marLeft w:val="0"/>
      <w:marRight w:val="0"/>
      <w:marTop w:val="0"/>
      <w:marBottom w:val="0"/>
      <w:divBdr>
        <w:top w:val="none" w:sz="0" w:space="0" w:color="auto"/>
        <w:left w:val="none" w:sz="0" w:space="0" w:color="auto"/>
        <w:bottom w:val="none" w:sz="0" w:space="0" w:color="auto"/>
        <w:right w:val="none" w:sz="0" w:space="0" w:color="auto"/>
      </w:divBdr>
      <w:divsChild>
        <w:div w:id="1048649135">
          <w:marLeft w:val="0"/>
          <w:marRight w:val="0"/>
          <w:marTop w:val="0"/>
          <w:marBottom w:val="0"/>
          <w:divBdr>
            <w:top w:val="none" w:sz="0" w:space="0" w:color="auto"/>
            <w:left w:val="none" w:sz="0" w:space="0" w:color="auto"/>
            <w:bottom w:val="none" w:sz="0" w:space="0" w:color="auto"/>
            <w:right w:val="none" w:sz="0" w:space="0" w:color="auto"/>
          </w:divBdr>
          <w:divsChild>
            <w:div w:id="685980824">
              <w:marLeft w:val="0"/>
              <w:marRight w:val="0"/>
              <w:marTop w:val="0"/>
              <w:marBottom w:val="0"/>
              <w:divBdr>
                <w:top w:val="none" w:sz="0" w:space="0" w:color="auto"/>
                <w:left w:val="none" w:sz="0" w:space="0" w:color="auto"/>
                <w:bottom w:val="none" w:sz="0" w:space="0" w:color="auto"/>
                <w:right w:val="none" w:sz="0" w:space="0" w:color="auto"/>
              </w:divBdr>
              <w:divsChild>
                <w:div w:id="504367623">
                  <w:marLeft w:val="0"/>
                  <w:marRight w:val="0"/>
                  <w:marTop w:val="0"/>
                  <w:marBottom w:val="0"/>
                  <w:divBdr>
                    <w:top w:val="none" w:sz="0" w:space="0" w:color="auto"/>
                    <w:left w:val="none" w:sz="0" w:space="0" w:color="auto"/>
                    <w:bottom w:val="none" w:sz="0" w:space="0" w:color="auto"/>
                    <w:right w:val="none" w:sz="0" w:space="0" w:color="auto"/>
                  </w:divBdr>
                  <w:divsChild>
                    <w:div w:id="2087457634">
                      <w:marLeft w:val="0"/>
                      <w:marRight w:val="0"/>
                      <w:marTop w:val="0"/>
                      <w:marBottom w:val="0"/>
                      <w:divBdr>
                        <w:top w:val="none" w:sz="0" w:space="0" w:color="auto"/>
                        <w:left w:val="none" w:sz="0" w:space="0" w:color="auto"/>
                        <w:bottom w:val="none" w:sz="0" w:space="0" w:color="auto"/>
                        <w:right w:val="none" w:sz="0" w:space="0" w:color="auto"/>
                      </w:divBdr>
                      <w:divsChild>
                        <w:div w:id="1211040411">
                          <w:marLeft w:val="0"/>
                          <w:marRight w:val="0"/>
                          <w:marTop w:val="0"/>
                          <w:marBottom w:val="0"/>
                          <w:divBdr>
                            <w:top w:val="none" w:sz="0" w:space="0" w:color="auto"/>
                            <w:left w:val="none" w:sz="0" w:space="0" w:color="auto"/>
                            <w:bottom w:val="none" w:sz="0" w:space="0" w:color="auto"/>
                            <w:right w:val="none" w:sz="0" w:space="0" w:color="auto"/>
                          </w:divBdr>
                          <w:divsChild>
                            <w:div w:id="2128307486">
                              <w:marLeft w:val="15"/>
                              <w:marRight w:val="195"/>
                              <w:marTop w:val="0"/>
                              <w:marBottom w:val="0"/>
                              <w:divBdr>
                                <w:top w:val="none" w:sz="0" w:space="0" w:color="auto"/>
                                <w:left w:val="none" w:sz="0" w:space="0" w:color="auto"/>
                                <w:bottom w:val="none" w:sz="0" w:space="0" w:color="auto"/>
                                <w:right w:val="none" w:sz="0" w:space="0" w:color="auto"/>
                              </w:divBdr>
                              <w:divsChild>
                                <w:div w:id="111637886">
                                  <w:marLeft w:val="0"/>
                                  <w:marRight w:val="0"/>
                                  <w:marTop w:val="0"/>
                                  <w:marBottom w:val="0"/>
                                  <w:divBdr>
                                    <w:top w:val="none" w:sz="0" w:space="0" w:color="auto"/>
                                    <w:left w:val="none" w:sz="0" w:space="0" w:color="auto"/>
                                    <w:bottom w:val="none" w:sz="0" w:space="0" w:color="auto"/>
                                    <w:right w:val="none" w:sz="0" w:space="0" w:color="auto"/>
                                  </w:divBdr>
                                  <w:divsChild>
                                    <w:div w:id="959452815">
                                      <w:marLeft w:val="0"/>
                                      <w:marRight w:val="0"/>
                                      <w:marTop w:val="0"/>
                                      <w:marBottom w:val="0"/>
                                      <w:divBdr>
                                        <w:top w:val="none" w:sz="0" w:space="0" w:color="auto"/>
                                        <w:left w:val="none" w:sz="0" w:space="0" w:color="auto"/>
                                        <w:bottom w:val="none" w:sz="0" w:space="0" w:color="auto"/>
                                        <w:right w:val="none" w:sz="0" w:space="0" w:color="auto"/>
                                      </w:divBdr>
                                      <w:divsChild>
                                        <w:div w:id="2075732292">
                                          <w:marLeft w:val="0"/>
                                          <w:marRight w:val="0"/>
                                          <w:marTop w:val="0"/>
                                          <w:marBottom w:val="0"/>
                                          <w:divBdr>
                                            <w:top w:val="none" w:sz="0" w:space="0" w:color="auto"/>
                                            <w:left w:val="none" w:sz="0" w:space="0" w:color="auto"/>
                                            <w:bottom w:val="none" w:sz="0" w:space="0" w:color="auto"/>
                                            <w:right w:val="none" w:sz="0" w:space="0" w:color="auto"/>
                                          </w:divBdr>
                                          <w:divsChild>
                                            <w:div w:id="893463752">
                                              <w:marLeft w:val="0"/>
                                              <w:marRight w:val="0"/>
                                              <w:marTop w:val="0"/>
                                              <w:marBottom w:val="0"/>
                                              <w:divBdr>
                                                <w:top w:val="none" w:sz="0" w:space="0" w:color="auto"/>
                                                <w:left w:val="none" w:sz="0" w:space="0" w:color="auto"/>
                                                <w:bottom w:val="none" w:sz="0" w:space="0" w:color="auto"/>
                                                <w:right w:val="none" w:sz="0" w:space="0" w:color="auto"/>
                                              </w:divBdr>
                                              <w:divsChild>
                                                <w:div w:id="800419265">
                                                  <w:marLeft w:val="0"/>
                                                  <w:marRight w:val="0"/>
                                                  <w:marTop w:val="0"/>
                                                  <w:marBottom w:val="0"/>
                                                  <w:divBdr>
                                                    <w:top w:val="none" w:sz="0" w:space="0" w:color="auto"/>
                                                    <w:left w:val="none" w:sz="0" w:space="0" w:color="auto"/>
                                                    <w:bottom w:val="none" w:sz="0" w:space="0" w:color="auto"/>
                                                    <w:right w:val="none" w:sz="0" w:space="0" w:color="auto"/>
                                                  </w:divBdr>
                                                  <w:divsChild>
                                                    <w:div w:id="1069037706">
                                                      <w:marLeft w:val="0"/>
                                                      <w:marRight w:val="0"/>
                                                      <w:marTop w:val="0"/>
                                                      <w:marBottom w:val="0"/>
                                                      <w:divBdr>
                                                        <w:top w:val="none" w:sz="0" w:space="0" w:color="auto"/>
                                                        <w:left w:val="none" w:sz="0" w:space="0" w:color="auto"/>
                                                        <w:bottom w:val="none" w:sz="0" w:space="0" w:color="auto"/>
                                                        <w:right w:val="none" w:sz="0" w:space="0" w:color="auto"/>
                                                      </w:divBdr>
                                                      <w:divsChild>
                                                        <w:div w:id="187304235">
                                                          <w:marLeft w:val="0"/>
                                                          <w:marRight w:val="0"/>
                                                          <w:marTop w:val="0"/>
                                                          <w:marBottom w:val="0"/>
                                                          <w:divBdr>
                                                            <w:top w:val="none" w:sz="0" w:space="0" w:color="auto"/>
                                                            <w:left w:val="none" w:sz="0" w:space="0" w:color="auto"/>
                                                            <w:bottom w:val="none" w:sz="0" w:space="0" w:color="auto"/>
                                                            <w:right w:val="none" w:sz="0" w:space="0" w:color="auto"/>
                                                          </w:divBdr>
                                                          <w:divsChild>
                                                            <w:div w:id="1557352744">
                                                              <w:marLeft w:val="0"/>
                                                              <w:marRight w:val="0"/>
                                                              <w:marTop w:val="0"/>
                                                              <w:marBottom w:val="0"/>
                                                              <w:divBdr>
                                                                <w:top w:val="none" w:sz="0" w:space="0" w:color="auto"/>
                                                                <w:left w:val="none" w:sz="0" w:space="0" w:color="auto"/>
                                                                <w:bottom w:val="none" w:sz="0" w:space="0" w:color="auto"/>
                                                                <w:right w:val="none" w:sz="0" w:space="0" w:color="auto"/>
                                                              </w:divBdr>
                                                              <w:divsChild>
                                                                <w:div w:id="921989817">
                                                                  <w:marLeft w:val="0"/>
                                                                  <w:marRight w:val="0"/>
                                                                  <w:marTop w:val="0"/>
                                                                  <w:marBottom w:val="0"/>
                                                                  <w:divBdr>
                                                                    <w:top w:val="none" w:sz="0" w:space="0" w:color="auto"/>
                                                                    <w:left w:val="none" w:sz="0" w:space="0" w:color="auto"/>
                                                                    <w:bottom w:val="none" w:sz="0" w:space="0" w:color="auto"/>
                                                                    <w:right w:val="none" w:sz="0" w:space="0" w:color="auto"/>
                                                                  </w:divBdr>
                                                                  <w:divsChild>
                                                                    <w:div w:id="80029984">
                                                                      <w:marLeft w:val="405"/>
                                                                      <w:marRight w:val="0"/>
                                                                      <w:marTop w:val="0"/>
                                                                      <w:marBottom w:val="0"/>
                                                                      <w:divBdr>
                                                                        <w:top w:val="none" w:sz="0" w:space="0" w:color="auto"/>
                                                                        <w:left w:val="none" w:sz="0" w:space="0" w:color="auto"/>
                                                                        <w:bottom w:val="none" w:sz="0" w:space="0" w:color="auto"/>
                                                                        <w:right w:val="none" w:sz="0" w:space="0" w:color="auto"/>
                                                                      </w:divBdr>
                                                                      <w:divsChild>
                                                                        <w:div w:id="1589851009">
                                                                          <w:marLeft w:val="0"/>
                                                                          <w:marRight w:val="0"/>
                                                                          <w:marTop w:val="0"/>
                                                                          <w:marBottom w:val="0"/>
                                                                          <w:divBdr>
                                                                            <w:top w:val="none" w:sz="0" w:space="0" w:color="auto"/>
                                                                            <w:left w:val="none" w:sz="0" w:space="0" w:color="auto"/>
                                                                            <w:bottom w:val="none" w:sz="0" w:space="0" w:color="auto"/>
                                                                            <w:right w:val="none" w:sz="0" w:space="0" w:color="auto"/>
                                                                          </w:divBdr>
                                                                          <w:divsChild>
                                                                            <w:div w:id="205415006">
                                                                              <w:marLeft w:val="0"/>
                                                                              <w:marRight w:val="0"/>
                                                                              <w:marTop w:val="0"/>
                                                                              <w:marBottom w:val="0"/>
                                                                              <w:divBdr>
                                                                                <w:top w:val="none" w:sz="0" w:space="0" w:color="auto"/>
                                                                                <w:left w:val="none" w:sz="0" w:space="0" w:color="auto"/>
                                                                                <w:bottom w:val="none" w:sz="0" w:space="0" w:color="auto"/>
                                                                                <w:right w:val="none" w:sz="0" w:space="0" w:color="auto"/>
                                                                              </w:divBdr>
                                                                              <w:divsChild>
                                                                                <w:div w:id="227880586">
                                                                                  <w:marLeft w:val="0"/>
                                                                                  <w:marRight w:val="0"/>
                                                                                  <w:marTop w:val="0"/>
                                                                                  <w:marBottom w:val="0"/>
                                                                                  <w:divBdr>
                                                                                    <w:top w:val="none" w:sz="0" w:space="0" w:color="auto"/>
                                                                                    <w:left w:val="none" w:sz="0" w:space="0" w:color="auto"/>
                                                                                    <w:bottom w:val="none" w:sz="0" w:space="0" w:color="auto"/>
                                                                                    <w:right w:val="none" w:sz="0" w:space="0" w:color="auto"/>
                                                                                  </w:divBdr>
                                                                                  <w:divsChild>
                                                                                    <w:div w:id="1663851784">
                                                                                      <w:marLeft w:val="0"/>
                                                                                      <w:marRight w:val="0"/>
                                                                                      <w:marTop w:val="0"/>
                                                                                      <w:marBottom w:val="0"/>
                                                                                      <w:divBdr>
                                                                                        <w:top w:val="none" w:sz="0" w:space="0" w:color="auto"/>
                                                                                        <w:left w:val="none" w:sz="0" w:space="0" w:color="auto"/>
                                                                                        <w:bottom w:val="none" w:sz="0" w:space="0" w:color="auto"/>
                                                                                        <w:right w:val="none" w:sz="0" w:space="0" w:color="auto"/>
                                                                                      </w:divBdr>
                                                                                      <w:divsChild>
                                                                                        <w:div w:id="128480850">
                                                                                          <w:marLeft w:val="0"/>
                                                                                          <w:marRight w:val="0"/>
                                                                                          <w:marTop w:val="0"/>
                                                                                          <w:marBottom w:val="0"/>
                                                                                          <w:divBdr>
                                                                                            <w:top w:val="none" w:sz="0" w:space="0" w:color="auto"/>
                                                                                            <w:left w:val="none" w:sz="0" w:space="0" w:color="auto"/>
                                                                                            <w:bottom w:val="none" w:sz="0" w:space="0" w:color="auto"/>
                                                                                            <w:right w:val="none" w:sz="0" w:space="0" w:color="auto"/>
                                                                                          </w:divBdr>
                                                                                          <w:divsChild>
                                                                                            <w:div w:id="477574688">
                                                                                              <w:marLeft w:val="0"/>
                                                                                              <w:marRight w:val="0"/>
                                                                                              <w:marTop w:val="0"/>
                                                                                              <w:marBottom w:val="0"/>
                                                                                              <w:divBdr>
                                                                                                <w:top w:val="none" w:sz="0" w:space="0" w:color="auto"/>
                                                                                                <w:left w:val="none" w:sz="0" w:space="0" w:color="auto"/>
                                                                                                <w:bottom w:val="none" w:sz="0" w:space="0" w:color="auto"/>
                                                                                                <w:right w:val="none" w:sz="0" w:space="0" w:color="auto"/>
                                                                                              </w:divBdr>
                                                                                              <w:divsChild>
                                                                                                <w:div w:id="782964972">
                                                                                                  <w:marLeft w:val="0"/>
                                                                                                  <w:marRight w:val="0"/>
                                                                                                  <w:marTop w:val="15"/>
                                                                                                  <w:marBottom w:val="0"/>
                                                                                                  <w:divBdr>
                                                                                                    <w:top w:val="none" w:sz="0" w:space="0" w:color="auto"/>
                                                                                                    <w:left w:val="none" w:sz="0" w:space="0" w:color="auto"/>
                                                                                                    <w:bottom w:val="single" w:sz="6" w:space="15" w:color="auto"/>
                                                                                                    <w:right w:val="none" w:sz="0" w:space="0" w:color="auto"/>
                                                                                                  </w:divBdr>
                                                                                                  <w:divsChild>
                                                                                                    <w:div w:id="52046665">
                                                                                                      <w:marLeft w:val="0"/>
                                                                                                      <w:marRight w:val="0"/>
                                                                                                      <w:marTop w:val="180"/>
                                                                                                      <w:marBottom w:val="0"/>
                                                                                                      <w:divBdr>
                                                                                                        <w:top w:val="none" w:sz="0" w:space="0" w:color="auto"/>
                                                                                                        <w:left w:val="none" w:sz="0" w:space="0" w:color="auto"/>
                                                                                                        <w:bottom w:val="none" w:sz="0" w:space="0" w:color="auto"/>
                                                                                                        <w:right w:val="none" w:sz="0" w:space="0" w:color="auto"/>
                                                                                                      </w:divBdr>
                                                                                                      <w:divsChild>
                                                                                                        <w:div w:id="924413926">
                                                                                                          <w:marLeft w:val="0"/>
                                                                                                          <w:marRight w:val="0"/>
                                                                                                          <w:marTop w:val="0"/>
                                                                                                          <w:marBottom w:val="0"/>
                                                                                                          <w:divBdr>
                                                                                                            <w:top w:val="none" w:sz="0" w:space="0" w:color="auto"/>
                                                                                                            <w:left w:val="none" w:sz="0" w:space="0" w:color="auto"/>
                                                                                                            <w:bottom w:val="none" w:sz="0" w:space="0" w:color="auto"/>
                                                                                                            <w:right w:val="none" w:sz="0" w:space="0" w:color="auto"/>
                                                                                                          </w:divBdr>
                                                                                                          <w:divsChild>
                                                                                                            <w:div w:id="841092338">
                                                                                                              <w:marLeft w:val="0"/>
                                                                                                              <w:marRight w:val="0"/>
                                                                                                              <w:marTop w:val="0"/>
                                                                                                              <w:marBottom w:val="0"/>
                                                                                                              <w:divBdr>
                                                                                                                <w:top w:val="none" w:sz="0" w:space="0" w:color="auto"/>
                                                                                                                <w:left w:val="none" w:sz="0" w:space="0" w:color="auto"/>
                                                                                                                <w:bottom w:val="none" w:sz="0" w:space="0" w:color="auto"/>
                                                                                                                <w:right w:val="none" w:sz="0" w:space="0" w:color="auto"/>
                                                                                                              </w:divBdr>
                                                                                                              <w:divsChild>
                                                                                                                <w:div w:id="1156144599">
                                                                                                                  <w:marLeft w:val="0"/>
                                                                                                                  <w:marRight w:val="0"/>
                                                                                                                  <w:marTop w:val="30"/>
                                                                                                                  <w:marBottom w:val="0"/>
                                                                                                                  <w:divBdr>
                                                                                                                    <w:top w:val="none" w:sz="0" w:space="0" w:color="auto"/>
                                                                                                                    <w:left w:val="none" w:sz="0" w:space="0" w:color="auto"/>
                                                                                                                    <w:bottom w:val="none" w:sz="0" w:space="0" w:color="auto"/>
                                                                                                                    <w:right w:val="none" w:sz="0" w:space="0" w:color="auto"/>
                                                                                                                  </w:divBdr>
                                                                                                                  <w:divsChild>
                                                                                                                    <w:div w:id="1100829787">
                                                                                                                      <w:marLeft w:val="0"/>
                                                                                                                      <w:marRight w:val="0"/>
                                                                                                                      <w:marTop w:val="0"/>
                                                                                                                      <w:marBottom w:val="0"/>
                                                                                                                      <w:divBdr>
                                                                                                                        <w:top w:val="none" w:sz="0" w:space="0" w:color="auto"/>
                                                                                                                        <w:left w:val="none" w:sz="0" w:space="0" w:color="auto"/>
                                                                                                                        <w:bottom w:val="none" w:sz="0" w:space="0" w:color="auto"/>
                                                                                                                        <w:right w:val="none" w:sz="0" w:space="0" w:color="auto"/>
                                                                                                                      </w:divBdr>
                                                                                                                      <w:divsChild>
                                                                                                                        <w:div w:id="60521889">
                                                                                                                          <w:marLeft w:val="0"/>
                                                                                                                          <w:marRight w:val="0"/>
                                                                                                                          <w:marTop w:val="0"/>
                                                                                                                          <w:marBottom w:val="0"/>
                                                                                                                          <w:divBdr>
                                                                                                                            <w:top w:val="none" w:sz="0" w:space="0" w:color="auto"/>
                                                                                                                            <w:left w:val="none" w:sz="0" w:space="0" w:color="auto"/>
                                                                                                                            <w:bottom w:val="none" w:sz="0" w:space="0" w:color="auto"/>
                                                                                                                            <w:right w:val="none" w:sz="0" w:space="0" w:color="auto"/>
                                                                                                                          </w:divBdr>
                                                                                                                          <w:divsChild>
                                                                                                                            <w:div w:id="760571050">
                                                                                                                              <w:marLeft w:val="0"/>
                                                                                                                              <w:marRight w:val="0"/>
                                                                                                                              <w:marTop w:val="0"/>
                                                                                                                              <w:marBottom w:val="0"/>
                                                                                                                              <w:divBdr>
                                                                                                                                <w:top w:val="none" w:sz="0" w:space="0" w:color="auto"/>
                                                                                                                                <w:left w:val="none" w:sz="0" w:space="0" w:color="auto"/>
                                                                                                                                <w:bottom w:val="none" w:sz="0" w:space="0" w:color="auto"/>
                                                                                                                                <w:right w:val="none" w:sz="0" w:space="0" w:color="auto"/>
                                                                                                                              </w:divBdr>
                                                                                                                              <w:divsChild>
                                                                                                                                <w:div w:id="785851742">
                                                                                                                                  <w:marLeft w:val="0"/>
                                                                                                                                  <w:marRight w:val="0"/>
                                                                                                                                  <w:marTop w:val="0"/>
                                                                                                                                  <w:marBottom w:val="0"/>
                                                                                                                                  <w:divBdr>
                                                                                                                                    <w:top w:val="none" w:sz="0" w:space="0" w:color="auto"/>
                                                                                                                                    <w:left w:val="none" w:sz="0" w:space="0" w:color="auto"/>
                                                                                                                                    <w:bottom w:val="none" w:sz="0" w:space="0" w:color="auto"/>
                                                                                                                                    <w:right w:val="none" w:sz="0" w:space="0" w:color="auto"/>
                                                                                                                                  </w:divBdr>
                                                                                                                                  <w:divsChild>
                                                                                                                                    <w:div w:id="12622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mailto:head@lowerfarmacademy.org"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hyperlink" Target="http://www.reach2.org" TargetMode="External"/><Relationship Id="rId17" Type="http://schemas.openxmlformats.org/officeDocument/2006/relationships/image" Target="media/image6.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mailto:recruitment@reach2.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mailto:head@lowerfarmacademy.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www.reach2.org"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jpeg"/></Relationships>
</file>

<file path=word/theme/_rels/theme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1A884EB6342D46939DDDF21E554273" ma:contentTypeVersion="10" ma:contentTypeDescription="Create a new document." ma:contentTypeScope="" ma:versionID="3ec0e09fe6668cd739097d180a3f3e71">
  <xsd:schema xmlns:xsd="http://www.w3.org/2001/XMLSchema" xmlns:xs="http://www.w3.org/2001/XMLSchema" xmlns:p="http://schemas.microsoft.com/office/2006/metadata/properties" xmlns:ns2="b116a8af-a14f-4173-aea2-97326de5436a" xmlns:ns3="72075c8d-63ce-426f-876b-a0afee126b8b" targetNamespace="http://schemas.microsoft.com/office/2006/metadata/properties" ma:root="true" ma:fieldsID="b665886a93ab3b19b4e9c760f6dc6e8d" ns2:_="" ns3:_="">
    <xsd:import namespace="b116a8af-a14f-4173-aea2-97326de5436a"/>
    <xsd:import namespace="72075c8d-63ce-426f-876b-a0afee126b8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16a8af-a14f-4173-aea2-97326de543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2075c8d-63ce-426f-876b-a0afee126b8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029EB-8DF1-493F-BBBF-484DDCB3F9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16a8af-a14f-4173-aea2-97326de5436a"/>
    <ds:schemaRef ds:uri="72075c8d-63ce-426f-876b-a0afee126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5A10EB-1EE8-4F08-8F15-529A4A80131B}">
  <ds:schemaRefs>
    <ds:schemaRef ds:uri="http://schemas.microsoft.com/sharepoint/v3/contenttype/forms"/>
  </ds:schemaRefs>
</ds:datastoreItem>
</file>

<file path=customXml/itemProps3.xml><?xml version="1.0" encoding="utf-8"?>
<ds:datastoreItem xmlns:ds="http://schemas.openxmlformats.org/officeDocument/2006/customXml" ds:itemID="{4B535061-748A-4CA0-AED3-C1314C3880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86BA1C2-3A14-4428-9A7E-ACDC82F0A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13</Pages>
  <Words>1970</Words>
  <Characters>11232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Ingrida macenkiene</dc:creator>
  <cp:lastModifiedBy>Cherie Padmore</cp:lastModifiedBy>
  <cp:revision>10</cp:revision>
  <dcterms:created xsi:type="dcterms:W3CDTF">2020-08-11T09:09:00Z</dcterms:created>
  <dcterms:modified xsi:type="dcterms:W3CDTF">2020-08-25T10:17:00Z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0x010100691A884EB6342D46939DDDF21E554273</vt:lpwstr>
  </property>
</Properties>
</file>