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607C" w14:textId="77777777" w:rsidR="002C20AD" w:rsidRDefault="002C20AD" w:rsidP="002C20AD">
      <w:pPr>
        <w:jc w:val="right"/>
        <w:rPr>
          <w:b/>
          <w:bCs/>
          <w:u w:val="single"/>
        </w:rPr>
      </w:pPr>
      <w:bookmarkStart w:id="0" w:name="_Hlk212205577"/>
      <w:bookmarkEnd w:id="0"/>
      <w:r>
        <w:rPr>
          <w:rFonts w:ascii="Calibri" w:hAnsi="Calibri" w:cs="Calibri"/>
          <w:noProof/>
        </w:rPr>
        <w:drawing>
          <wp:anchor distT="0" distB="0" distL="114300" distR="114300" simplePos="0" relativeHeight="251669504" behindDoc="0" locked="0" layoutInCell="1" allowOverlap="1" wp14:anchorId="23997DFF" wp14:editId="528355BC">
            <wp:simplePos x="0" y="0"/>
            <wp:positionH relativeFrom="margin">
              <wp:align>left</wp:align>
            </wp:positionH>
            <wp:positionV relativeFrom="paragraph">
              <wp:posOffset>6350</wp:posOffset>
            </wp:positionV>
            <wp:extent cx="1268095" cy="742315"/>
            <wp:effectExtent l="0" t="0" r="8255" b="635"/>
            <wp:wrapSquare wrapText="bothSides"/>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8095" cy="74231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68480" behindDoc="0" locked="0" layoutInCell="1" allowOverlap="1" wp14:anchorId="137CECAF" wp14:editId="3A90B1D1">
            <wp:simplePos x="0" y="0"/>
            <wp:positionH relativeFrom="margin">
              <wp:align>right</wp:align>
            </wp:positionH>
            <wp:positionV relativeFrom="paragraph">
              <wp:posOffset>0</wp:posOffset>
            </wp:positionV>
            <wp:extent cx="1268095" cy="742315"/>
            <wp:effectExtent l="0" t="0" r="8255" b="635"/>
            <wp:wrapSquare wrapText="bothSides"/>
            <wp:docPr id="38" name="Picture 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8095" cy="742315"/>
                    </a:xfrm>
                    <a:prstGeom prst="rect">
                      <a:avLst/>
                    </a:prstGeom>
                  </pic:spPr>
                </pic:pic>
              </a:graphicData>
            </a:graphic>
            <wp14:sizeRelH relativeFrom="page">
              <wp14:pctWidth>0</wp14:pctWidth>
            </wp14:sizeRelH>
            <wp14:sizeRelV relativeFrom="page">
              <wp14:pctHeight>0</wp14:pctHeight>
            </wp14:sizeRelV>
          </wp:anchor>
        </w:drawing>
      </w:r>
      <w:r w:rsidRPr="00A61614">
        <w:rPr>
          <w:b/>
          <w:bCs/>
          <w:u w:val="single"/>
        </w:rPr>
        <w:t xml:space="preserve"> </w:t>
      </w:r>
    </w:p>
    <w:sdt>
      <w:sdtPr>
        <w:rPr>
          <w:b/>
          <w:bCs/>
          <w:u w:val="single"/>
        </w:rPr>
        <w:id w:val="1484424704"/>
        <w:docPartObj>
          <w:docPartGallery w:val="Cover Pages"/>
          <w:docPartUnique/>
        </w:docPartObj>
      </w:sdtPr>
      <w:sdtEndPr>
        <w:rPr>
          <w:rFonts w:ascii="DM Sans" w:hAnsi="DM Sans"/>
        </w:rPr>
      </w:sdtEndPr>
      <w:sdtContent>
        <w:p w14:paraId="65A324C6" w14:textId="77777777" w:rsidR="002C20AD" w:rsidRPr="0020341D" w:rsidRDefault="002C20AD" w:rsidP="002C20AD">
          <w:pPr>
            <w:jc w:val="right"/>
            <w:rPr>
              <w:rFonts w:ascii="DM Sans" w:hAnsi="DM Sans"/>
              <w:b/>
              <w:bCs/>
              <w:u w:val="single"/>
            </w:rPr>
          </w:pPr>
        </w:p>
        <w:p w14:paraId="3EC6B4D1" w14:textId="77777777" w:rsidR="002C20AD" w:rsidRDefault="00000000" w:rsidP="002C20AD">
          <w:pPr>
            <w:rPr>
              <w:rFonts w:ascii="DM Sans" w:hAnsi="DM Sans"/>
              <w:b/>
              <w:bCs/>
              <w:noProof/>
              <w:u w:val="single"/>
            </w:rPr>
          </w:pPr>
        </w:p>
      </w:sdtContent>
    </w:sdt>
    <w:p w14:paraId="68139D8D" w14:textId="77777777" w:rsidR="002C20AD" w:rsidRPr="008C2C02" w:rsidRDefault="002C20AD" w:rsidP="002C20AD">
      <w:pPr>
        <w:rPr>
          <w:rFonts w:ascii="DM Sans" w:hAnsi="DM Sans"/>
        </w:rPr>
      </w:pPr>
      <w:r>
        <w:rPr>
          <w:rFonts w:cs="Calibri"/>
          <w:noProof/>
        </w:rPr>
        <w:drawing>
          <wp:anchor distT="0" distB="0" distL="114300" distR="114300" simplePos="0" relativeHeight="251670528" behindDoc="0" locked="0" layoutInCell="1" allowOverlap="1" wp14:anchorId="5C027A43" wp14:editId="66194649">
            <wp:simplePos x="0" y="0"/>
            <wp:positionH relativeFrom="margin">
              <wp:align>center</wp:align>
            </wp:positionH>
            <wp:positionV relativeFrom="paragraph">
              <wp:posOffset>5715</wp:posOffset>
            </wp:positionV>
            <wp:extent cx="1727200" cy="1737360"/>
            <wp:effectExtent l="0" t="0" r="635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7200" cy="1737360"/>
                    </a:xfrm>
                    <a:prstGeom prst="rect">
                      <a:avLst/>
                    </a:prstGeom>
                  </pic:spPr>
                </pic:pic>
              </a:graphicData>
            </a:graphic>
            <wp14:sizeRelH relativeFrom="page">
              <wp14:pctWidth>0</wp14:pctWidth>
            </wp14:sizeRelH>
            <wp14:sizeRelV relativeFrom="page">
              <wp14:pctHeight>0</wp14:pctHeight>
            </wp14:sizeRelV>
          </wp:anchor>
        </w:drawing>
      </w:r>
    </w:p>
    <w:p w14:paraId="53900C14" w14:textId="77777777" w:rsidR="002C20AD" w:rsidRPr="0030538F" w:rsidRDefault="002C20AD" w:rsidP="002C20AD">
      <w:pPr>
        <w:rPr>
          <w:rFonts w:ascii="DM Sans" w:hAnsi="DM Sans" w:cs="Arial"/>
          <w:color w:val="FF0000"/>
        </w:rPr>
      </w:pPr>
    </w:p>
    <w:p w14:paraId="582C3DA5" w14:textId="77777777" w:rsidR="002C20AD" w:rsidRPr="0030538F" w:rsidRDefault="002C20AD" w:rsidP="002C20AD">
      <w:pPr>
        <w:rPr>
          <w:rFonts w:ascii="DM Sans" w:hAnsi="DM Sans" w:cs="Arial"/>
          <w:color w:val="FF0000"/>
        </w:rPr>
      </w:pPr>
    </w:p>
    <w:p w14:paraId="3445CFBD" w14:textId="77777777" w:rsidR="002C20AD" w:rsidRDefault="002C20AD" w:rsidP="002C20AD">
      <w:pPr>
        <w:rPr>
          <w:rFonts w:ascii="DM Sans" w:hAnsi="DM Sans" w:cs="Arial"/>
          <w:color w:val="FF0000"/>
        </w:rPr>
      </w:pPr>
    </w:p>
    <w:p w14:paraId="753F559B" w14:textId="77777777" w:rsidR="002C20AD" w:rsidRDefault="002C20AD" w:rsidP="002C20AD">
      <w:pPr>
        <w:rPr>
          <w:rFonts w:ascii="DM Sans" w:hAnsi="DM Sans" w:cs="Arial"/>
          <w:color w:val="FF0000"/>
        </w:rPr>
      </w:pPr>
    </w:p>
    <w:p w14:paraId="19C4143F" w14:textId="77777777" w:rsidR="002C20AD" w:rsidRDefault="002C20AD" w:rsidP="002C20AD">
      <w:pPr>
        <w:rPr>
          <w:rFonts w:ascii="DM Sans" w:hAnsi="DM Sans" w:cs="Arial"/>
          <w:color w:val="FF0000"/>
        </w:rPr>
      </w:pPr>
    </w:p>
    <w:p w14:paraId="12496EF6" w14:textId="77777777" w:rsidR="002C20AD" w:rsidRPr="0030538F" w:rsidRDefault="002C20AD" w:rsidP="002C20AD">
      <w:pPr>
        <w:rPr>
          <w:rFonts w:ascii="DM Sans" w:hAnsi="DM Sans" w:cs="Arial"/>
          <w:color w:val="FF0000"/>
        </w:rPr>
      </w:pPr>
    </w:p>
    <w:p w14:paraId="26327E14" w14:textId="77777777" w:rsidR="002C20AD" w:rsidRPr="0030538F" w:rsidRDefault="002C20AD" w:rsidP="002C20AD">
      <w:pPr>
        <w:jc w:val="right"/>
        <w:rPr>
          <w:rFonts w:ascii="DM Sans" w:hAnsi="DM Sans"/>
        </w:rPr>
      </w:pPr>
    </w:p>
    <w:p w14:paraId="7A1B8D45" w14:textId="77777777" w:rsidR="002C20AD" w:rsidRPr="0030538F" w:rsidRDefault="002C20AD" w:rsidP="002C20AD">
      <w:pPr>
        <w:jc w:val="right"/>
        <w:rPr>
          <w:rFonts w:ascii="DM Sans" w:hAnsi="DM Sans"/>
        </w:rPr>
      </w:pPr>
    </w:p>
    <w:p w14:paraId="0E077F43" w14:textId="77777777" w:rsidR="002C20AD" w:rsidRPr="00336285" w:rsidRDefault="002C20AD" w:rsidP="002C20AD">
      <w:pPr>
        <w:jc w:val="right"/>
        <w:rPr>
          <w:rFonts w:ascii="DM Sans" w:hAnsi="DM Sans"/>
          <w:sz w:val="16"/>
          <w:szCs w:val="16"/>
        </w:rPr>
      </w:pPr>
    </w:p>
    <w:p w14:paraId="1A0766A4" w14:textId="77777777" w:rsidR="002C20AD" w:rsidRDefault="002C20AD" w:rsidP="002C20AD">
      <w:pPr>
        <w:pStyle w:val="NoSpacing"/>
        <w:spacing w:line="216" w:lineRule="auto"/>
        <w:jc w:val="center"/>
        <w:rPr>
          <w:rFonts w:ascii="DM Sans" w:hAnsi="DM Sans" w:cstheme="minorHAnsi"/>
          <w:sz w:val="80"/>
          <w:szCs w:val="80"/>
        </w:rPr>
      </w:pPr>
    </w:p>
    <w:p w14:paraId="00BF4612" w14:textId="77777777" w:rsidR="002C20AD" w:rsidRDefault="002C20AD" w:rsidP="002C20AD">
      <w:pPr>
        <w:pStyle w:val="NoSpacing"/>
        <w:spacing w:line="216" w:lineRule="auto"/>
        <w:jc w:val="center"/>
        <w:rPr>
          <w:rFonts w:ascii="DM Sans" w:hAnsi="DM Sans" w:cstheme="minorHAnsi"/>
          <w:sz w:val="80"/>
          <w:szCs w:val="80"/>
        </w:rPr>
      </w:pPr>
    </w:p>
    <w:p w14:paraId="50A9F618" w14:textId="343D8DD6" w:rsidR="002C20AD" w:rsidRPr="00242907" w:rsidRDefault="002C20AD" w:rsidP="002C20AD">
      <w:pPr>
        <w:pStyle w:val="NoSpacing"/>
        <w:spacing w:line="216" w:lineRule="auto"/>
        <w:jc w:val="center"/>
        <w:rPr>
          <w:rFonts w:ascii="DM Sans" w:hAnsi="DM Sans" w:cstheme="minorHAnsi"/>
          <w:sz w:val="80"/>
          <w:szCs w:val="80"/>
        </w:rPr>
      </w:pPr>
      <w:r>
        <w:rPr>
          <w:rFonts w:ascii="DM Sans" w:hAnsi="DM Sans" w:cstheme="minorHAnsi"/>
          <w:sz w:val="80"/>
          <w:szCs w:val="80"/>
        </w:rPr>
        <w:t>Attendance and Punctuality</w:t>
      </w:r>
      <w:r w:rsidRPr="0030538F">
        <w:rPr>
          <w:rFonts w:ascii="DM Sans" w:hAnsi="DM Sans" w:cstheme="minorHAnsi"/>
          <w:sz w:val="80"/>
          <w:szCs w:val="80"/>
        </w:rPr>
        <w:t xml:space="preserve"> Policy </w:t>
      </w:r>
      <w:r>
        <w:rPr>
          <w:rFonts w:ascii="DM Sans" w:hAnsi="DM Sans" w:cstheme="minorHAnsi"/>
          <w:sz w:val="80"/>
          <w:szCs w:val="80"/>
        </w:rPr>
        <w:t>202</w:t>
      </w:r>
      <w:r w:rsidR="00CD4F04">
        <w:rPr>
          <w:rFonts w:ascii="DM Sans" w:hAnsi="DM Sans" w:cstheme="minorHAnsi"/>
          <w:sz w:val="80"/>
          <w:szCs w:val="80"/>
        </w:rPr>
        <w:t>4</w:t>
      </w:r>
      <w:r>
        <w:rPr>
          <w:rFonts w:ascii="DM Sans" w:hAnsi="DM Sans" w:cstheme="minorHAnsi"/>
          <w:sz w:val="80"/>
          <w:szCs w:val="80"/>
        </w:rPr>
        <w:t>-2</w:t>
      </w:r>
      <w:r w:rsidR="00CD4F04">
        <w:rPr>
          <w:rFonts w:ascii="DM Sans" w:hAnsi="DM Sans" w:cstheme="minorHAnsi"/>
          <w:sz w:val="80"/>
          <w:szCs w:val="80"/>
        </w:rPr>
        <w:t>5</w:t>
      </w:r>
    </w:p>
    <w:p w14:paraId="2352DEDF" w14:textId="77777777" w:rsidR="002C20AD" w:rsidRPr="002328A6" w:rsidRDefault="002C20AD" w:rsidP="002C20AD">
      <w:pPr>
        <w:pStyle w:val="NoSpacing"/>
        <w:spacing w:line="216" w:lineRule="auto"/>
        <w:rPr>
          <w:rFonts w:ascii="DM Sans" w:hAnsi="DM Sans" w:cstheme="minorHAnsi"/>
          <w:sz w:val="24"/>
          <w:szCs w:val="24"/>
        </w:rPr>
      </w:pPr>
    </w:p>
    <w:tbl>
      <w:tblPr>
        <w:tblStyle w:val="TableGrid"/>
        <w:tblpPr w:leftFromText="180" w:rightFromText="180" w:vertAnchor="text" w:horzAnchor="margin" w:tblpXSpec="center" w:tblpY="476"/>
        <w:tblW w:w="0" w:type="auto"/>
        <w:tblLook w:val="04A0" w:firstRow="1" w:lastRow="0" w:firstColumn="1" w:lastColumn="0" w:noHBand="0" w:noVBand="1"/>
      </w:tblPr>
      <w:tblGrid>
        <w:gridCol w:w="2565"/>
        <w:gridCol w:w="5510"/>
      </w:tblGrid>
      <w:tr w:rsidR="002C20AD" w:rsidRPr="0020341D" w14:paraId="0B23F3CA" w14:textId="77777777" w:rsidTr="00D96DD9">
        <w:trPr>
          <w:trHeight w:val="537"/>
        </w:trPr>
        <w:tc>
          <w:tcPr>
            <w:tcW w:w="2565" w:type="dxa"/>
            <w:tcBorders>
              <w:top w:val="single" w:sz="4" w:space="0" w:color="auto"/>
              <w:left w:val="single" w:sz="4" w:space="0" w:color="auto"/>
              <w:bottom w:val="single" w:sz="4" w:space="0" w:color="auto"/>
              <w:right w:val="single" w:sz="4" w:space="0" w:color="auto"/>
            </w:tcBorders>
            <w:vAlign w:val="center"/>
            <w:hideMark/>
          </w:tcPr>
          <w:p w14:paraId="3D3CD6EC" w14:textId="77777777" w:rsidR="002C20AD" w:rsidRPr="000C6F27" w:rsidRDefault="002C20AD" w:rsidP="00D96DD9">
            <w:pPr>
              <w:tabs>
                <w:tab w:val="left" w:pos="3510"/>
              </w:tabs>
              <w:rPr>
                <w:rFonts w:ascii="DM Sans" w:hAnsi="DM Sans"/>
                <w:b/>
                <w:bCs/>
              </w:rPr>
            </w:pPr>
            <w:r w:rsidRPr="000C6F27">
              <w:rPr>
                <w:rFonts w:ascii="DM Sans" w:hAnsi="DM Sans"/>
                <w:b/>
                <w:bCs/>
              </w:rPr>
              <w:t>Audience:</w:t>
            </w:r>
          </w:p>
        </w:tc>
        <w:tc>
          <w:tcPr>
            <w:tcW w:w="5510" w:type="dxa"/>
            <w:tcBorders>
              <w:top w:val="single" w:sz="4" w:space="0" w:color="auto"/>
              <w:left w:val="single" w:sz="4" w:space="0" w:color="auto"/>
              <w:bottom w:val="single" w:sz="4" w:space="0" w:color="auto"/>
              <w:right w:val="single" w:sz="4" w:space="0" w:color="auto"/>
            </w:tcBorders>
            <w:vAlign w:val="center"/>
            <w:hideMark/>
          </w:tcPr>
          <w:p w14:paraId="620DE144" w14:textId="77777777" w:rsidR="002C20AD" w:rsidRPr="000C6F27" w:rsidRDefault="002C20AD" w:rsidP="00D96DD9">
            <w:pPr>
              <w:tabs>
                <w:tab w:val="left" w:pos="3510"/>
              </w:tabs>
              <w:rPr>
                <w:rFonts w:ascii="DM Sans" w:hAnsi="DM Sans" w:cstheme="minorHAnsi"/>
                <w:color w:val="000000" w:themeColor="text1"/>
              </w:rPr>
            </w:pPr>
            <w:r w:rsidRPr="000C6F27">
              <w:rPr>
                <w:rFonts w:ascii="DM Sans" w:hAnsi="DM Sans" w:cstheme="minorHAnsi"/>
                <w:color w:val="000000" w:themeColor="text1"/>
              </w:rPr>
              <w:t>Parents</w:t>
            </w:r>
          </w:p>
          <w:p w14:paraId="4987DD1F" w14:textId="77777777" w:rsidR="002C20AD" w:rsidRPr="000C6F27" w:rsidRDefault="002C20AD" w:rsidP="00D96DD9">
            <w:pPr>
              <w:tabs>
                <w:tab w:val="left" w:pos="3510"/>
              </w:tabs>
              <w:rPr>
                <w:rFonts w:ascii="DM Sans" w:hAnsi="DM Sans"/>
                <w:color w:val="000000" w:themeColor="text1"/>
              </w:rPr>
            </w:pPr>
            <w:r w:rsidRPr="000C6F27">
              <w:rPr>
                <w:rFonts w:ascii="DM Sans" w:hAnsi="DM Sans" w:cstheme="minorHAnsi"/>
                <w:color w:val="000000" w:themeColor="text1"/>
              </w:rPr>
              <w:t xml:space="preserve">School staff </w:t>
            </w:r>
          </w:p>
          <w:p w14:paraId="7C3ACBEB" w14:textId="77777777" w:rsidR="002C20AD" w:rsidRDefault="002C20AD" w:rsidP="00D96DD9">
            <w:pPr>
              <w:tabs>
                <w:tab w:val="left" w:pos="3510"/>
              </w:tabs>
              <w:rPr>
                <w:rFonts w:ascii="DM Sans" w:hAnsi="DM Sans" w:cstheme="minorHAnsi"/>
                <w:color w:val="000000" w:themeColor="text1"/>
              </w:rPr>
            </w:pPr>
            <w:r w:rsidRPr="000C6F27">
              <w:rPr>
                <w:rFonts w:ascii="DM Sans" w:hAnsi="DM Sans" w:cstheme="minorHAnsi"/>
                <w:color w:val="000000" w:themeColor="text1"/>
              </w:rPr>
              <w:t>Local Governing Bod</w:t>
            </w:r>
            <w:r>
              <w:rPr>
                <w:rFonts w:ascii="DM Sans" w:hAnsi="DM Sans" w:cstheme="minorHAnsi"/>
                <w:color w:val="000000" w:themeColor="text1"/>
              </w:rPr>
              <w:t>y</w:t>
            </w:r>
          </w:p>
          <w:p w14:paraId="76ADF885" w14:textId="77777777" w:rsidR="002C20AD" w:rsidRPr="00C2582B" w:rsidRDefault="002C20AD" w:rsidP="00D96DD9">
            <w:pPr>
              <w:tabs>
                <w:tab w:val="left" w:pos="3510"/>
              </w:tabs>
              <w:rPr>
                <w:rFonts w:ascii="DM Sans" w:hAnsi="DM Sans" w:cstheme="minorHAnsi"/>
                <w:color w:val="000000" w:themeColor="text1"/>
              </w:rPr>
            </w:pPr>
            <w:r>
              <w:rPr>
                <w:rFonts w:ascii="DM Sans" w:hAnsi="DM Sans" w:cstheme="minorHAnsi"/>
                <w:color w:val="000000" w:themeColor="text1"/>
              </w:rPr>
              <w:t>Trustees</w:t>
            </w:r>
          </w:p>
        </w:tc>
      </w:tr>
      <w:tr w:rsidR="002C20AD" w:rsidRPr="0020341D" w14:paraId="4CB7224F" w14:textId="77777777" w:rsidTr="00D96DD9">
        <w:trPr>
          <w:trHeight w:val="537"/>
        </w:trPr>
        <w:tc>
          <w:tcPr>
            <w:tcW w:w="2565" w:type="dxa"/>
            <w:tcBorders>
              <w:top w:val="single" w:sz="4" w:space="0" w:color="auto"/>
              <w:left w:val="single" w:sz="4" w:space="0" w:color="auto"/>
              <w:bottom w:val="single" w:sz="4" w:space="0" w:color="auto"/>
              <w:right w:val="single" w:sz="4" w:space="0" w:color="auto"/>
            </w:tcBorders>
            <w:vAlign w:val="center"/>
            <w:hideMark/>
          </w:tcPr>
          <w:p w14:paraId="7D4C4E64" w14:textId="77777777" w:rsidR="002C20AD" w:rsidRPr="000C6F27" w:rsidRDefault="002C20AD" w:rsidP="00D96DD9">
            <w:pPr>
              <w:tabs>
                <w:tab w:val="left" w:pos="3510"/>
              </w:tabs>
              <w:rPr>
                <w:rFonts w:ascii="DM Sans" w:hAnsi="DM Sans"/>
                <w:b/>
                <w:bCs/>
              </w:rPr>
            </w:pPr>
            <w:r w:rsidRPr="000C6F27">
              <w:rPr>
                <w:rFonts w:ascii="DM Sans" w:hAnsi="DM Sans"/>
                <w:b/>
                <w:bCs/>
              </w:rPr>
              <w:t>Ratified:</w:t>
            </w:r>
          </w:p>
        </w:tc>
        <w:tc>
          <w:tcPr>
            <w:tcW w:w="5510" w:type="dxa"/>
            <w:tcBorders>
              <w:top w:val="single" w:sz="4" w:space="0" w:color="auto"/>
              <w:left w:val="single" w:sz="4" w:space="0" w:color="auto"/>
              <w:bottom w:val="single" w:sz="4" w:space="0" w:color="auto"/>
              <w:right w:val="single" w:sz="4" w:space="0" w:color="auto"/>
            </w:tcBorders>
            <w:vAlign w:val="center"/>
            <w:hideMark/>
          </w:tcPr>
          <w:p w14:paraId="73685380" w14:textId="77777777" w:rsidR="002C20AD" w:rsidRPr="00B07226" w:rsidRDefault="002C20AD" w:rsidP="00D96DD9">
            <w:pPr>
              <w:tabs>
                <w:tab w:val="left" w:pos="3510"/>
              </w:tabs>
              <w:rPr>
                <w:rFonts w:ascii="DM Sans" w:hAnsi="DM Sans"/>
                <w:color w:val="000000" w:themeColor="text1"/>
              </w:rPr>
            </w:pPr>
            <w:r>
              <w:rPr>
                <w:rFonts w:ascii="DM Sans" w:hAnsi="DM Sans"/>
                <w:color w:val="000000" w:themeColor="text1"/>
              </w:rPr>
              <w:t>Local Governing Board</w:t>
            </w:r>
          </w:p>
          <w:p w14:paraId="04585B67" w14:textId="77777777" w:rsidR="002C20AD" w:rsidRPr="000C6F27" w:rsidRDefault="002C20AD" w:rsidP="00D96DD9">
            <w:pPr>
              <w:tabs>
                <w:tab w:val="left" w:pos="3510"/>
              </w:tabs>
              <w:rPr>
                <w:rFonts w:ascii="DM Sans" w:hAnsi="DM Sans"/>
                <w:color w:val="000000" w:themeColor="text1"/>
              </w:rPr>
            </w:pPr>
            <w:r>
              <w:rPr>
                <w:rFonts w:ascii="DM Sans" w:hAnsi="DM Sans"/>
                <w:color w:val="000000" w:themeColor="text1"/>
              </w:rPr>
              <w:t>September</w:t>
            </w:r>
            <w:r w:rsidRPr="00B07226">
              <w:rPr>
                <w:rFonts w:ascii="DM Sans" w:hAnsi="DM Sans"/>
                <w:color w:val="000000" w:themeColor="text1"/>
              </w:rPr>
              <w:t xml:space="preserve"> 2022</w:t>
            </w:r>
          </w:p>
        </w:tc>
      </w:tr>
      <w:tr w:rsidR="002C20AD" w:rsidRPr="0020341D" w14:paraId="2728F579" w14:textId="77777777" w:rsidTr="00D96DD9">
        <w:trPr>
          <w:trHeight w:val="537"/>
        </w:trPr>
        <w:tc>
          <w:tcPr>
            <w:tcW w:w="2565" w:type="dxa"/>
            <w:tcBorders>
              <w:top w:val="single" w:sz="4" w:space="0" w:color="auto"/>
              <w:left w:val="single" w:sz="4" w:space="0" w:color="auto"/>
              <w:bottom w:val="single" w:sz="4" w:space="0" w:color="auto"/>
              <w:right w:val="single" w:sz="4" w:space="0" w:color="auto"/>
            </w:tcBorders>
            <w:vAlign w:val="center"/>
            <w:hideMark/>
          </w:tcPr>
          <w:p w14:paraId="28AC0AC4" w14:textId="77777777" w:rsidR="002C20AD" w:rsidRPr="000C6F27" w:rsidRDefault="002C20AD" w:rsidP="00D96DD9">
            <w:pPr>
              <w:tabs>
                <w:tab w:val="left" w:pos="3510"/>
              </w:tabs>
              <w:rPr>
                <w:rFonts w:ascii="DM Sans" w:hAnsi="DM Sans"/>
                <w:b/>
                <w:bCs/>
              </w:rPr>
            </w:pPr>
            <w:r w:rsidRPr="000C6F27">
              <w:rPr>
                <w:rFonts w:ascii="DM Sans" w:hAnsi="DM Sans"/>
                <w:b/>
                <w:bCs/>
              </w:rPr>
              <w:t>Other related policies:</w:t>
            </w:r>
          </w:p>
        </w:tc>
        <w:tc>
          <w:tcPr>
            <w:tcW w:w="5510" w:type="dxa"/>
            <w:tcBorders>
              <w:top w:val="single" w:sz="4" w:space="0" w:color="auto"/>
              <w:left w:val="single" w:sz="4" w:space="0" w:color="auto"/>
              <w:bottom w:val="single" w:sz="4" w:space="0" w:color="auto"/>
              <w:right w:val="single" w:sz="4" w:space="0" w:color="auto"/>
            </w:tcBorders>
            <w:vAlign w:val="center"/>
            <w:hideMark/>
          </w:tcPr>
          <w:p w14:paraId="6B25C16A" w14:textId="77777777" w:rsidR="002C20AD" w:rsidRDefault="002C20AD" w:rsidP="00D96DD9">
            <w:pPr>
              <w:tabs>
                <w:tab w:val="left" w:pos="3510"/>
              </w:tabs>
              <w:rPr>
                <w:rFonts w:ascii="DM Sans" w:hAnsi="DM Sans"/>
                <w:color w:val="000000" w:themeColor="text1"/>
              </w:rPr>
            </w:pPr>
            <w:r w:rsidRPr="000C6F27">
              <w:rPr>
                <w:rFonts w:ascii="DM Sans" w:hAnsi="DM Sans"/>
                <w:color w:val="000000" w:themeColor="text1"/>
              </w:rPr>
              <w:t>Safeguarding and Child Protection</w:t>
            </w:r>
          </w:p>
          <w:p w14:paraId="2279F2E6" w14:textId="77777777" w:rsidR="002C20AD" w:rsidRPr="000C6F27" w:rsidRDefault="002C20AD" w:rsidP="00D96DD9">
            <w:pPr>
              <w:tabs>
                <w:tab w:val="left" w:pos="3510"/>
              </w:tabs>
              <w:rPr>
                <w:rFonts w:ascii="DM Sans" w:hAnsi="DM Sans"/>
                <w:color w:val="000000" w:themeColor="text1"/>
              </w:rPr>
            </w:pPr>
            <w:r w:rsidRPr="000C6F27">
              <w:rPr>
                <w:rFonts w:ascii="DM Sans" w:hAnsi="DM Sans"/>
                <w:color w:val="000000" w:themeColor="text1"/>
              </w:rPr>
              <w:t>Online Safety</w:t>
            </w:r>
          </w:p>
          <w:p w14:paraId="3B6830E8" w14:textId="77777777" w:rsidR="002C20AD" w:rsidRPr="000C6F27" w:rsidRDefault="002C20AD" w:rsidP="00D96DD9">
            <w:pPr>
              <w:tabs>
                <w:tab w:val="left" w:pos="3510"/>
              </w:tabs>
              <w:rPr>
                <w:rFonts w:ascii="DM Sans" w:hAnsi="DM Sans"/>
                <w:color w:val="000000" w:themeColor="text1"/>
              </w:rPr>
            </w:pPr>
            <w:r w:rsidRPr="000C6F27">
              <w:rPr>
                <w:rFonts w:ascii="DM Sans" w:hAnsi="DM Sans"/>
                <w:color w:val="000000" w:themeColor="text1"/>
              </w:rPr>
              <w:t>Relationships, Health and Sex Education.</w:t>
            </w:r>
          </w:p>
        </w:tc>
      </w:tr>
      <w:tr w:rsidR="002C20AD" w:rsidRPr="0020341D" w14:paraId="077CA780" w14:textId="77777777" w:rsidTr="00D96DD9">
        <w:trPr>
          <w:trHeight w:val="537"/>
        </w:trPr>
        <w:tc>
          <w:tcPr>
            <w:tcW w:w="2565" w:type="dxa"/>
            <w:tcBorders>
              <w:top w:val="single" w:sz="4" w:space="0" w:color="auto"/>
              <w:left w:val="single" w:sz="4" w:space="0" w:color="auto"/>
              <w:bottom w:val="single" w:sz="4" w:space="0" w:color="auto"/>
              <w:right w:val="single" w:sz="4" w:space="0" w:color="auto"/>
            </w:tcBorders>
            <w:vAlign w:val="center"/>
            <w:hideMark/>
          </w:tcPr>
          <w:p w14:paraId="695DD77B" w14:textId="77777777" w:rsidR="002C20AD" w:rsidRPr="000C6F27" w:rsidRDefault="002C20AD" w:rsidP="00D96DD9">
            <w:pPr>
              <w:tabs>
                <w:tab w:val="left" w:pos="3510"/>
              </w:tabs>
              <w:rPr>
                <w:rFonts w:ascii="DM Sans" w:hAnsi="DM Sans"/>
                <w:b/>
                <w:bCs/>
              </w:rPr>
            </w:pPr>
            <w:r w:rsidRPr="000C6F27">
              <w:rPr>
                <w:rFonts w:ascii="DM Sans" w:hAnsi="DM Sans"/>
                <w:b/>
                <w:bCs/>
              </w:rPr>
              <w:t>Policy owner:</w:t>
            </w:r>
          </w:p>
        </w:tc>
        <w:tc>
          <w:tcPr>
            <w:tcW w:w="5510" w:type="dxa"/>
            <w:tcBorders>
              <w:top w:val="single" w:sz="4" w:space="0" w:color="auto"/>
              <w:left w:val="single" w:sz="4" w:space="0" w:color="auto"/>
              <w:bottom w:val="single" w:sz="4" w:space="0" w:color="auto"/>
              <w:right w:val="single" w:sz="4" w:space="0" w:color="auto"/>
            </w:tcBorders>
            <w:vAlign w:val="center"/>
            <w:hideMark/>
          </w:tcPr>
          <w:p w14:paraId="5020702F" w14:textId="77777777" w:rsidR="002C20AD" w:rsidRPr="000C6F27" w:rsidRDefault="002C20AD" w:rsidP="00D96DD9">
            <w:pPr>
              <w:tabs>
                <w:tab w:val="left" w:pos="3510"/>
              </w:tabs>
              <w:rPr>
                <w:rFonts w:ascii="DM Sans" w:hAnsi="DM Sans"/>
              </w:rPr>
            </w:pPr>
            <w:r>
              <w:rPr>
                <w:rFonts w:ascii="DM Sans" w:hAnsi="DM Sans"/>
              </w:rPr>
              <w:t xml:space="preserve">Callum </w:t>
            </w:r>
          </w:p>
        </w:tc>
      </w:tr>
      <w:tr w:rsidR="002C20AD" w:rsidRPr="0020341D" w14:paraId="36BEA675" w14:textId="77777777" w:rsidTr="00D96DD9">
        <w:trPr>
          <w:trHeight w:val="537"/>
        </w:trPr>
        <w:tc>
          <w:tcPr>
            <w:tcW w:w="2565" w:type="dxa"/>
            <w:tcBorders>
              <w:top w:val="single" w:sz="4" w:space="0" w:color="auto"/>
              <w:left w:val="single" w:sz="4" w:space="0" w:color="auto"/>
              <w:bottom w:val="single" w:sz="4" w:space="0" w:color="auto"/>
              <w:right w:val="single" w:sz="4" w:space="0" w:color="auto"/>
            </w:tcBorders>
            <w:vAlign w:val="center"/>
            <w:hideMark/>
          </w:tcPr>
          <w:p w14:paraId="5432869B" w14:textId="77777777" w:rsidR="002C20AD" w:rsidRPr="000C6F27" w:rsidRDefault="002C20AD" w:rsidP="00D96DD9">
            <w:pPr>
              <w:tabs>
                <w:tab w:val="left" w:pos="3510"/>
              </w:tabs>
              <w:rPr>
                <w:rFonts w:ascii="DM Sans" w:hAnsi="DM Sans"/>
                <w:b/>
                <w:bCs/>
              </w:rPr>
            </w:pPr>
            <w:r w:rsidRPr="000C6F27">
              <w:rPr>
                <w:rFonts w:ascii="DM Sans" w:hAnsi="DM Sans"/>
                <w:b/>
                <w:bCs/>
              </w:rPr>
              <w:t>Review frequency:</w:t>
            </w:r>
          </w:p>
        </w:tc>
        <w:tc>
          <w:tcPr>
            <w:tcW w:w="5510" w:type="dxa"/>
            <w:tcBorders>
              <w:top w:val="single" w:sz="4" w:space="0" w:color="auto"/>
              <w:left w:val="single" w:sz="4" w:space="0" w:color="auto"/>
              <w:bottom w:val="single" w:sz="4" w:space="0" w:color="auto"/>
              <w:right w:val="single" w:sz="4" w:space="0" w:color="auto"/>
            </w:tcBorders>
            <w:vAlign w:val="center"/>
            <w:hideMark/>
          </w:tcPr>
          <w:p w14:paraId="3162CF7C" w14:textId="77777777" w:rsidR="002C20AD" w:rsidRPr="000C6F27" w:rsidRDefault="002C20AD" w:rsidP="00D96DD9">
            <w:pPr>
              <w:tabs>
                <w:tab w:val="left" w:pos="3510"/>
              </w:tabs>
              <w:rPr>
                <w:rFonts w:ascii="DM Sans" w:hAnsi="DM Sans"/>
              </w:rPr>
            </w:pPr>
            <w:r w:rsidRPr="000C6F27">
              <w:rPr>
                <w:rFonts w:ascii="DM Sans" w:hAnsi="DM Sans"/>
              </w:rPr>
              <w:t>Annual</w:t>
            </w:r>
          </w:p>
        </w:tc>
      </w:tr>
    </w:tbl>
    <w:p w14:paraId="4B04AB3F" w14:textId="77777777" w:rsidR="002C20AD" w:rsidRDefault="002C20AD" w:rsidP="002C20AD">
      <w:pPr>
        <w:rPr>
          <w:rFonts w:ascii="DM Sans" w:hAnsi="DM Sans" w:cs="Calibri"/>
        </w:rPr>
      </w:pPr>
    </w:p>
    <w:p w14:paraId="0D2A7A70" w14:textId="77777777" w:rsidR="002C20AD" w:rsidRDefault="002C20AD" w:rsidP="002C20AD">
      <w:pPr>
        <w:rPr>
          <w:rFonts w:ascii="DM Sans" w:hAnsi="DM Sans" w:cs="Calibri"/>
        </w:rPr>
      </w:pPr>
    </w:p>
    <w:p w14:paraId="31A7D967" w14:textId="77777777" w:rsidR="002C20AD" w:rsidRDefault="002C20AD" w:rsidP="002C20AD">
      <w:pPr>
        <w:rPr>
          <w:rFonts w:ascii="DM Sans" w:hAnsi="DM Sans" w:cs="Calibri"/>
        </w:rPr>
      </w:pPr>
    </w:p>
    <w:p w14:paraId="0F4C1F89" w14:textId="77777777" w:rsidR="002C20AD" w:rsidRDefault="002C20AD" w:rsidP="002C20AD">
      <w:pPr>
        <w:rPr>
          <w:rFonts w:ascii="DM Sans" w:hAnsi="DM Sans" w:cs="Calibri"/>
        </w:rPr>
      </w:pPr>
    </w:p>
    <w:p w14:paraId="76627972" w14:textId="77777777" w:rsidR="002C20AD" w:rsidRDefault="002C20AD" w:rsidP="002C20AD">
      <w:pPr>
        <w:rPr>
          <w:rFonts w:ascii="DM Sans" w:hAnsi="DM Sans" w:cs="Calibri"/>
        </w:rPr>
      </w:pPr>
    </w:p>
    <w:p w14:paraId="3ADA10D6" w14:textId="77777777" w:rsidR="002C20AD" w:rsidRDefault="002C20AD" w:rsidP="002C20AD">
      <w:pPr>
        <w:rPr>
          <w:rFonts w:ascii="DM Sans" w:hAnsi="DM Sans" w:cs="Calibri"/>
        </w:rPr>
      </w:pPr>
    </w:p>
    <w:p w14:paraId="5AC4B67C" w14:textId="77777777" w:rsidR="002C20AD" w:rsidRDefault="002C20AD" w:rsidP="002C20AD">
      <w:pPr>
        <w:rPr>
          <w:rFonts w:ascii="DM Sans" w:hAnsi="DM Sans" w:cs="Calibri"/>
        </w:rPr>
      </w:pPr>
    </w:p>
    <w:p w14:paraId="47999D98" w14:textId="77777777" w:rsidR="002C20AD" w:rsidRDefault="002C20AD" w:rsidP="002C20AD">
      <w:pPr>
        <w:rPr>
          <w:rFonts w:ascii="DM Sans" w:hAnsi="DM Sans" w:cs="Calibri"/>
        </w:rPr>
      </w:pPr>
    </w:p>
    <w:p w14:paraId="6B3FB54B" w14:textId="77777777" w:rsidR="002C20AD" w:rsidRDefault="002C20AD" w:rsidP="002C20AD">
      <w:pPr>
        <w:rPr>
          <w:rFonts w:ascii="DM Sans" w:hAnsi="DM Sans" w:cs="Calibri"/>
        </w:rPr>
      </w:pPr>
    </w:p>
    <w:p w14:paraId="061AFFBA" w14:textId="77777777" w:rsidR="002C20AD" w:rsidRDefault="002C20AD" w:rsidP="002C20AD">
      <w:pPr>
        <w:rPr>
          <w:rFonts w:ascii="DM Sans" w:hAnsi="DM Sans" w:cs="Calibri"/>
        </w:rPr>
      </w:pPr>
    </w:p>
    <w:p w14:paraId="54D13140" w14:textId="77777777" w:rsidR="002C20AD" w:rsidRDefault="002C20AD" w:rsidP="002C20AD">
      <w:pPr>
        <w:rPr>
          <w:rFonts w:ascii="DM Sans" w:hAnsi="DM Sans" w:cs="Calibri"/>
        </w:rPr>
      </w:pPr>
    </w:p>
    <w:p w14:paraId="785B444E" w14:textId="555D30B0" w:rsidR="002C20AD" w:rsidRDefault="002C20AD" w:rsidP="002C20AD">
      <w:pPr>
        <w:rPr>
          <w:rFonts w:ascii="DM Sans" w:hAnsi="DM Sans" w:cs="Calibri"/>
        </w:rPr>
      </w:pPr>
    </w:p>
    <w:p w14:paraId="7321A6B4" w14:textId="6D052E44" w:rsidR="002C20AD" w:rsidRDefault="002C20AD" w:rsidP="002C20AD">
      <w:pPr>
        <w:rPr>
          <w:rFonts w:ascii="DM Sans" w:hAnsi="DM Sans" w:cs="Calibri"/>
        </w:rPr>
      </w:pPr>
    </w:p>
    <w:p w14:paraId="7ACCCFAD" w14:textId="1E480C1F" w:rsidR="002C20AD" w:rsidRDefault="002C20AD" w:rsidP="002C20AD">
      <w:pPr>
        <w:rPr>
          <w:rFonts w:ascii="DM Sans" w:hAnsi="DM Sans" w:cs="Calibri"/>
        </w:rPr>
      </w:pPr>
    </w:p>
    <w:p w14:paraId="4D05C6DF" w14:textId="71AB2908" w:rsidR="002C20AD" w:rsidRDefault="002C20AD" w:rsidP="002C20AD">
      <w:pPr>
        <w:rPr>
          <w:rFonts w:ascii="DM Sans" w:hAnsi="DM Sans" w:cs="Calibri"/>
        </w:rPr>
      </w:pPr>
    </w:p>
    <w:p w14:paraId="4E5217CF" w14:textId="3E683C70" w:rsidR="002C20AD" w:rsidRDefault="002C20AD" w:rsidP="002C20AD">
      <w:pPr>
        <w:rPr>
          <w:rFonts w:ascii="DM Sans" w:hAnsi="DM Sans" w:cs="Calibri"/>
        </w:rPr>
      </w:pPr>
    </w:p>
    <w:p w14:paraId="3FE35F2B" w14:textId="10C6BD3B" w:rsidR="002C20AD" w:rsidRDefault="002C20AD" w:rsidP="002C20AD">
      <w:pPr>
        <w:rPr>
          <w:rFonts w:ascii="DM Sans" w:hAnsi="DM Sans" w:cs="Calibri"/>
        </w:rPr>
      </w:pPr>
    </w:p>
    <w:p w14:paraId="33563449" w14:textId="0D20A2AC" w:rsidR="002C20AD" w:rsidRDefault="002C20AD" w:rsidP="002C20AD">
      <w:pPr>
        <w:rPr>
          <w:rFonts w:ascii="DM Sans" w:hAnsi="DM Sans" w:cs="Calibri"/>
        </w:rPr>
      </w:pPr>
    </w:p>
    <w:p w14:paraId="380D6545" w14:textId="74F2D829" w:rsidR="002C20AD" w:rsidRDefault="002C20AD" w:rsidP="002C20AD">
      <w:pPr>
        <w:rPr>
          <w:rFonts w:ascii="DM Sans" w:hAnsi="DM Sans" w:cs="Calibri"/>
        </w:rPr>
      </w:pPr>
    </w:p>
    <w:p w14:paraId="235BA3C4" w14:textId="0DA66E3F" w:rsidR="002C20AD" w:rsidRDefault="002C20AD" w:rsidP="002C20AD">
      <w:pPr>
        <w:rPr>
          <w:rFonts w:ascii="DM Sans" w:hAnsi="DM Sans" w:cs="Calibri"/>
        </w:rPr>
      </w:pPr>
    </w:p>
    <w:p w14:paraId="44E02AC6" w14:textId="77777777" w:rsidR="002C20AD" w:rsidRDefault="002C20AD" w:rsidP="002C20AD">
      <w:pPr>
        <w:rPr>
          <w:rFonts w:ascii="DM Sans" w:hAnsi="DM Sans" w:cs="Calibri"/>
        </w:rPr>
      </w:pPr>
    </w:p>
    <w:p w14:paraId="60585F4B" w14:textId="2BE1E59D" w:rsidR="002C20AD" w:rsidRDefault="002C20AD" w:rsidP="002C20AD">
      <w:pPr>
        <w:rPr>
          <w:rFonts w:ascii="DM Sans" w:hAnsi="DM Sans" w:cs="Calibri"/>
        </w:rPr>
      </w:pPr>
      <w:r w:rsidRPr="00AD7267">
        <w:rPr>
          <w:rFonts w:ascii="DM Sans" w:hAnsi="DM Sans" w:cs="Calibri"/>
        </w:rPr>
        <w:t>Signed by:</w:t>
      </w:r>
    </w:p>
    <w:p w14:paraId="14328D28" w14:textId="77777777" w:rsidR="002C20AD" w:rsidRPr="00AD7267" w:rsidRDefault="002C20AD" w:rsidP="002C20AD">
      <w:pPr>
        <w:rPr>
          <w:rFonts w:ascii="DM Sans" w:hAnsi="DM Sans" w:cs="Calibri"/>
        </w:rPr>
      </w:pPr>
    </w:p>
    <w:p w14:paraId="394C9CEF" w14:textId="2C1603D3" w:rsidR="002C20AD" w:rsidRDefault="002C20AD" w:rsidP="002C20AD">
      <w:pPr>
        <w:rPr>
          <w:rFonts w:ascii="DM Sans" w:hAnsi="DM Sans" w:cs="Calibri"/>
        </w:rPr>
      </w:pPr>
      <w:r w:rsidRPr="00AD7267">
        <w:rPr>
          <w:rFonts w:ascii="DM Sans" w:hAnsi="DM Sans" w:cs="Calibri"/>
          <w:noProof/>
        </w:rPr>
        <mc:AlternateContent>
          <mc:Choice Requires="wps">
            <w:drawing>
              <wp:anchor distT="0" distB="0" distL="114300" distR="114300" simplePos="0" relativeHeight="251665408" behindDoc="0" locked="0" layoutInCell="1" allowOverlap="1" wp14:anchorId="72AA5893" wp14:editId="0C14FB7D">
                <wp:simplePos x="0" y="0"/>
                <wp:positionH relativeFrom="column">
                  <wp:posOffset>4239895</wp:posOffset>
                </wp:positionH>
                <wp:positionV relativeFrom="paragraph">
                  <wp:posOffset>167478</wp:posOffset>
                </wp:positionV>
                <wp:extent cx="156083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03A4FB" id="Straight Connector 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85pt,13.2pt" to="456.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07mQ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" strokecolor="black [3200]" strokeweight=".5pt">
                <v:stroke joinstyle="miter"/>
              </v:line>
            </w:pict>
          </mc:Fallback>
        </mc:AlternateContent>
      </w:r>
      <w:r w:rsidRPr="00AD7267">
        <w:rPr>
          <w:rFonts w:ascii="DM Sans" w:hAnsi="DM Sans" w:cs="Calibri"/>
          <w:noProof/>
        </w:rPr>
        <mc:AlternateContent>
          <mc:Choice Requires="wps">
            <w:drawing>
              <wp:anchor distT="0" distB="0" distL="114300" distR="114300" simplePos="0" relativeHeight="251664384" behindDoc="0" locked="0" layoutInCell="1" allowOverlap="1" wp14:anchorId="1C009619" wp14:editId="5D8AEC96">
                <wp:simplePos x="0" y="0"/>
                <wp:positionH relativeFrom="column">
                  <wp:posOffset>-28088</wp:posOffset>
                </wp:positionH>
                <wp:positionV relativeFrom="paragraph">
                  <wp:posOffset>154305</wp:posOffset>
                </wp:positionV>
                <wp:extent cx="1560830" cy="0"/>
                <wp:effectExtent l="0" t="0" r="20320" b="19050"/>
                <wp:wrapNone/>
                <wp:docPr id="34" name="Straight Connector 34"/>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D08145" id="Straight Connector 3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12.15pt" to="120.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07mQ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" strokecolor="black [3200]" strokeweight=".5pt">
                <v:stroke joinstyle="miter"/>
              </v:line>
            </w:pict>
          </mc:Fallback>
        </mc:AlternateContent>
      </w:r>
      <w:r w:rsidRPr="00AD7267">
        <w:rPr>
          <w:rFonts w:ascii="DM Sans" w:hAnsi="DM Sans" w:cs="Calibri"/>
        </w:rPr>
        <w:t xml:space="preserve">                                        </w:t>
      </w:r>
      <w:r w:rsidRPr="00AD7267">
        <w:rPr>
          <w:rFonts w:ascii="DM Sans" w:hAnsi="DM Sans" w:cs="Calibri"/>
        </w:rPr>
        <w:tab/>
      </w:r>
      <w:r>
        <w:rPr>
          <w:rFonts w:ascii="DM Sans" w:hAnsi="DM Sans" w:cs="Calibri"/>
        </w:rPr>
        <w:tab/>
      </w:r>
      <w:r w:rsidRPr="00AD7267">
        <w:rPr>
          <w:rFonts w:ascii="DM Sans" w:hAnsi="DM Sans" w:cs="Calibri"/>
        </w:rPr>
        <w:t xml:space="preserve">Headteacher                    </w:t>
      </w:r>
      <w:r>
        <w:rPr>
          <w:rFonts w:ascii="DM Sans" w:hAnsi="DM Sans" w:cs="Calibri"/>
        </w:rPr>
        <w:tab/>
      </w:r>
      <w:r w:rsidRPr="00AD7267">
        <w:rPr>
          <w:rFonts w:ascii="DM Sans" w:hAnsi="DM Sans" w:cs="Calibri"/>
        </w:rPr>
        <w:t xml:space="preserve">Date: </w:t>
      </w:r>
    </w:p>
    <w:p w14:paraId="639D7D6F" w14:textId="77777777" w:rsidR="002C20AD" w:rsidRPr="00AD7267" w:rsidRDefault="002C20AD" w:rsidP="002C20AD">
      <w:pPr>
        <w:rPr>
          <w:rFonts w:ascii="DM Sans" w:hAnsi="DM Sans" w:cs="Calibri"/>
        </w:rPr>
      </w:pPr>
    </w:p>
    <w:p w14:paraId="4B2D4AC0" w14:textId="2FDF7EF3" w:rsidR="002C20AD" w:rsidRPr="00AD7267" w:rsidRDefault="002C20AD" w:rsidP="002C20AD">
      <w:pPr>
        <w:rPr>
          <w:rFonts w:ascii="DM Sans" w:hAnsi="DM Sans" w:cs="Gill Sans"/>
          <w:color w:val="FF0000"/>
        </w:rPr>
      </w:pPr>
      <w:r w:rsidRPr="00AD7267">
        <w:rPr>
          <w:rFonts w:ascii="DM Sans" w:hAnsi="DM Sans" w:cs="Calibri"/>
          <w:noProof/>
        </w:rPr>
        <mc:AlternateContent>
          <mc:Choice Requires="wps">
            <w:drawing>
              <wp:anchor distT="0" distB="0" distL="114300" distR="114300" simplePos="0" relativeHeight="251667456" behindDoc="0" locked="0" layoutInCell="1" allowOverlap="1" wp14:anchorId="35A3167A" wp14:editId="4CA213F2">
                <wp:simplePos x="0" y="0"/>
                <wp:positionH relativeFrom="column">
                  <wp:posOffset>4244340</wp:posOffset>
                </wp:positionH>
                <wp:positionV relativeFrom="paragraph">
                  <wp:posOffset>159858</wp:posOffset>
                </wp:positionV>
                <wp:extent cx="1560830" cy="0"/>
                <wp:effectExtent l="0" t="0" r="20320" b="19050"/>
                <wp:wrapNone/>
                <wp:docPr id="35" name="Straight Connector 35"/>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D27D76" id="Straight Connector 3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2pt,12.6pt" to="457.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07mQ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" strokecolor="black [3200]" strokeweight=".5pt">
                <v:stroke joinstyle="miter"/>
              </v:line>
            </w:pict>
          </mc:Fallback>
        </mc:AlternateContent>
      </w:r>
      <w:r w:rsidRPr="00AD7267">
        <w:rPr>
          <w:rFonts w:ascii="DM Sans" w:hAnsi="DM Sans" w:cs="Calibri"/>
          <w:noProof/>
        </w:rPr>
        <mc:AlternateContent>
          <mc:Choice Requires="wps">
            <w:drawing>
              <wp:anchor distT="0" distB="0" distL="114300" distR="114300" simplePos="0" relativeHeight="251666432" behindDoc="0" locked="0" layoutInCell="1" allowOverlap="1" wp14:anchorId="00E40BA7" wp14:editId="479FA5E3">
                <wp:simplePos x="0" y="0"/>
                <wp:positionH relativeFrom="column">
                  <wp:posOffset>-27940</wp:posOffset>
                </wp:positionH>
                <wp:positionV relativeFrom="paragraph">
                  <wp:posOffset>119439</wp:posOffset>
                </wp:positionV>
                <wp:extent cx="1560830" cy="0"/>
                <wp:effectExtent l="0" t="0" r="20320" b="19050"/>
                <wp:wrapNone/>
                <wp:docPr id="36" name="Straight Connector 36"/>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652BC2" id="Straight Connector 36"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9.4pt" to="120.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07mQ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" strokecolor="black [3200]" strokeweight=".5pt">
                <v:stroke joinstyle="miter"/>
              </v:line>
            </w:pict>
          </mc:Fallback>
        </mc:AlternateContent>
      </w:r>
      <w:r w:rsidRPr="00AD7267">
        <w:rPr>
          <w:rFonts w:ascii="DM Sans" w:hAnsi="DM Sans" w:cs="Calibri"/>
        </w:rPr>
        <w:t xml:space="preserve">                                       </w:t>
      </w:r>
      <w:r w:rsidRPr="00AD7267">
        <w:rPr>
          <w:rFonts w:ascii="DM Sans" w:hAnsi="DM Sans" w:cs="Calibri"/>
        </w:rPr>
        <w:tab/>
      </w:r>
      <w:r>
        <w:rPr>
          <w:rFonts w:ascii="DM Sans" w:hAnsi="DM Sans" w:cs="Calibri"/>
        </w:rPr>
        <w:tab/>
      </w:r>
      <w:r w:rsidRPr="00AD7267">
        <w:rPr>
          <w:rFonts w:ascii="DM Sans" w:hAnsi="DM Sans" w:cs="Calibri"/>
        </w:rPr>
        <w:t>Governor</w:t>
      </w:r>
      <w:r>
        <w:rPr>
          <w:rFonts w:ascii="DM Sans" w:hAnsi="DM Sans" w:cs="Calibri"/>
        </w:rPr>
        <w:tab/>
      </w:r>
      <w:r>
        <w:rPr>
          <w:rFonts w:ascii="DM Sans" w:hAnsi="DM Sans" w:cs="Calibri"/>
        </w:rPr>
        <w:tab/>
        <w:t xml:space="preserve">      </w:t>
      </w:r>
      <w:r>
        <w:rPr>
          <w:rFonts w:ascii="DM Sans" w:hAnsi="DM Sans" w:cs="Calibri"/>
        </w:rPr>
        <w:tab/>
      </w:r>
      <w:r w:rsidRPr="00AD7267">
        <w:rPr>
          <w:rFonts w:ascii="DM Sans" w:hAnsi="DM Sans" w:cs="Calibri"/>
        </w:rPr>
        <w:t>Date:</w:t>
      </w:r>
    </w:p>
    <w:p w14:paraId="41D25E04" w14:textId="2D8D78EC" w:rsidR="00CE7521" w:rsidRDefault="00CE7521" w:rsidP="00CE7521">
      <w:pPr>
        <w:spacing w:before="32"/>
        <w:ind w:left="200"/>
        <w:rPr>
          <w:rFonts w:ascii="Arial" w:eastAsia="Arial" w:hAnsi="Arial" w:cs="Arial"/>
          <w:sz w:val="22"/>
          <w:szCs w:val="22"/>
        </w:rPr>
        <w:sectPr w:rsidR="00CE7521">
          <w:footerReference w:type="default" r:id="rId9"/>
          <w:pgSz w:w="11940" w:h="16860"/>
          <w:pgMar w:top="940" w:right="520" w:bottom="280" w:left="520" w:header="0" w:footer="731" w:gutter="0"/>
          <w:pgNumType w:start="1"/>
          <w:cols w:space="720"/>
        </w:sectPr>
      </w:pPr>
    </w:p>
    <w:p w14:paraId="3E6DA595" w14:textId="77777777" w:rsidR="00CE7521" w:rsidRDefault="00CE7521" w:rsidP="00CE7521">
      <w:pPr>
        <w:spacing w:before="2" w:line="100" w:lineRule="exact"/>
        <w:rPr>
          <w:sz w:val="10"/>
          <w:szCs w:val="10"/>
        </w:rPr>
      </w:pPr>
    </w:p>
    <w:p w14:paraId="659F0637" w14:textId="77777777" w:rsidR="00CE7521" w:rsidRDefault="00CE7521" w:rsidP="00CE7521">
      <w:pPr>
        <w:spacing w:before="6" w:line="260" w:lineRule="exact"/>
        <w:rPr>
          <w:sz w:val="26"/>
          <w:szCs w:val="26"/>
        </w:rPr>
      </w:pPr>
    </w:p>
    <w:p w14:paraId="20BE51E3" w14:textId="5587C8BC" w:rsidR="00CE7521" w:rsidRDefault="00CE7521" w:rsidP="00CE7521">
      <w:pPr>
        <w:ind w:left="100"/>
        <w:rPr>
          <w:rFonts w:ascii="Calibri" w:eastAsia="Calibri" w:hAnsi="Calibri" w:cs="Calibri"/>
          <w:b/>
          <w:sz w:val="28"/>
          <w:szCs w:val="28"/>
          <w:u w:val="thick" w:color="000000"/>
        </w:rPr>
      </w:pPr>
      <w:r>
        <w:rPr>
          <w:rFonts w:ascii="Calibri" w:eastAsia="Calibri" w:hAnsi="Calibri" w:cs="Calibri"/>
          <w:b/>
          <w:sz w:val="28"/>
          <w:szCs w:val="28"/>
          <w:u w:val="thick" w:color="000000"/>
        </w:rPr>
        <w:t>Contents</w:t>
      </w:r>
    </w:p>
    <w:p w14:paraId="552CB10F" w14:textId="2E916158" w:rsidR="00E21247" w:rsidRDefault="00E21247" w:rsidP="00CE7521">
      <w:pPr>
        <w:ind w:left="100"/>
        <w:rPr>
          <w:rFonts w:ascii="Calibri" w:eastAsia="Calibri" w:hAnsi="Calibri" w:cs="Calibri"/>
          <w:b/>
          <w:sz w:val="28"/>
          <w:szCs w:val="28"/>
          <w:u w:val="thick" w:color="000000"/>
        </w:rPr>
      </w:pPr>
    </w:p>
    <w:p w14:paraId="77277A52" w14:textId="3018BF29" w:rsidR="007B23E7" w:rsidRPr="007B23E7" w:rsidRDefault="00E21247" w:rsidP="007B23E7">
      <w:pPr>
        <w:tabs>
          <w:tab w:val="left" w:pos="8903"/>
        </w:tabs>
        <w:ind w:left="100"/>
        <w:rPr>
          <w:rFonts w:ascii="Calibri" w:eastAsia="Calibri" w:hAnsi="Calibri" w:cs="Calibri"/>
          <w:sz w:val="28"/>
          <w:szCs w:val="28"/>
        </w:rPr>
      </w:pPr>
      <w:r>
        <w:rPr>
          <w:rFonts w:ascii="Calibri" w:eastAsia="Calibri" w:hAnsi="Calibri" w:cs="Calibri"/>
          <w:sz w:val="28"/>
          <w:szCs w:val="28"/>
        </w:rPr>
        <w:tab/>
      </w:r>
    </w:p>
    <w:tbl>
      <w:tblPr>
        <w:tblStyle w:val="TableGrid"/>
        <w:tblW w:w="0" w:type="auto"/>
        <w:tblInd w:w="213" w:type="dxa"/>
        <w:tblLook w:val="04A0" w:firstRow="1" w:lastRow="0" w:firstColumn="1" w:lastColumn="0" w:noHBand="0" w:noVBand="1"/>
      </w:tblPr>
      <w:tblGrid>
        <w:gridCol w:w="4724"/>
        <w:gridCol w:w="4693"/>
      </w:tblGrid>
      <w:tr w:rsidR="007B23E7" w14:paraId="301FE6B7" w14:textId="77777777" w:rsidTr="00AC06C7">
        <w:tc>
          <w:tcPr>
            <w:tcW w:w="4724" w:type="dxa"/>
            <w:shd w:val="clear" w:color="auto" w:fill="7030A0"/>
          </w:tcPr>
          <w:p w14:paraId="64C5DA85" w14:textId="3D0A7970" w:rsidR="007B23E7" w:rsidRDefault="007B23E7" w:rsidP="00E21247">
            <w:pPr>
              <w:tabs>
                <w:tab w:val="left" w:pos="8853"/>
              </w:tabs>
              <w:spacing w:before="12"/>
              <w:rPr>
                <w:rFonts w:ascii="Calibri" w:eastAsia="Calibri" w:hAnsi="Calibri" w:cs="Calibri"/>
                <w:sz w:val="24"/>
                <w:szCs w:val="24"/>
              </w:rPr>
            </w:pPr>
            <w:r w:rsidRPr="00D14FBD">
              <w:rPr>
                <w:rFonts w:ascii="Calibri" w:eastAsia="Calibri" w:hAnsi="Calibri" w:cs="Calibri"/>
                <w:color w:val="FFFFFF" w:themeColor="background1"/>
                <w:sz w:val="24"/>
                <w:szCs w:val="24"/>
              </w:rPr>
              <w:t>Contents</w:t>
            </w:r>
          </w:p>
        </w:tc>
        <w:tc>
          <w:tcPr>
            <w:tcW w:w="4693" w:type="dxa"/>
            <w:shd w:val="clear" w:color="auto" w:fill="7030A0"/>
          </w:tcPr>
          <w:p w14:paraId="155D1CA0" w14:textId="27F30CD5" w:rsidR="007B23E7" w:rsidRDefault="007B23E7" w:rsidP="00E21247">
            <w:pPr>
              <w:tabs>
                <w:tab w:val="left" w:pos="8853"/>
              </w:tabs>
              <w:spacing w:before="12"/>
              <w:rPr>
                <w:rFonts w:ascii="Calibri" w:eastAsia="Calibri" w:hAnsi="Calibri" w:cs="Calibri"/>
                <w:sz w:val="24"/>
                <w:szCs w:val="24"/>
              </w:rPr>
            </w:pPr>
            <w:r w:rsidRPr="00D14FBD">
              <w:rPr>
                <w:rFonts w:ascii="Calibri" w:eastAsia="Calibri" w:hAnsi="Calibri" w:cs="Calibri"/>
                <w:color w:val="FFFFFF" w:themeColor="background1"/>
                <w:sz w:val="24"/>
                <w:szCs w:val="24"/>
              </w:rPr>
              <w:t>Page</w:t>
            </w:r>
          </w:p>
        </w:tc>
      </w:tr>
      <w:tr w:rsidR="007B23E7" w14:paraId="7BE59F17" w14:textId="77777777" w:rsidTr="00AC06C7">
        <w:tc>
          <w:tcPr>
            <w:tcW w:w="4724" w:type="dxa"/>
          </w:tcPr>
          <w:p w14:paraId="52E2C3FC" w14:textId="3466919D"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 xml:space="preserve">Mission Statement </w:t>
            </w:r>
          </w:p>
        </w:tc>
        <w:tc>
          <w:tcPr>
            <w:tcW w:w="4693" w:type="dxa"/>
          </w:tcPr>
          <w:p w14:paraId="60857BA7" w14:textId="5DED137E"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3</w:t>
            </w:r>
          </w:p>
        </w:tc>
      </w:tr>
      <w:tr w:rsidR="007B23E7" w14:paraId="27F3830F" w14:textId="77777777" w:rsidTr="00AC06C7">
        <w:tc>
          <w:tcPr>
            <w:tcW w:w="4724" w:type="dxa"/>
          </w:tcPr>
          <w:p w14:paraId="33152500" w14:textId="3C69FBD2"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Legal Framework</w:t>
            </w:r>
          </w:p>
        </w:tc>
        <w:tc>
          <w:tcPr>
            <w:tcW w:w="4693" w:type="dxa"/>
          </w:tcPr>
          <w:p w14:paraId="4D393D5A" w14:textId="1086AFBD"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3</w:t>
            </w:r>
          </w:p>
        </w:tc>
      </w:tr>
      <w:tr w:rsidR="007B23E7" w14:paraId="7E7F7ACD" w14:textId="77777777" w:rsidTr="00AC06C7">
        <w:tc>
          <w:tcPr>
            <w:tcW w:w="4724" w:type="dxa"/>
          </w:tcPr>
          <w:p w14:paraId="43F7965D" w14:textId="728B720F"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Roles and Responsibilities</w:t>
            </w:r>
          </w:p>
        </w:tc>
        <w:tc>
          <w:tcPr>
            <w:tcW w:w="4693" w:type="dxa"/>
          </w:tcPr>
          <w:p w14:paraId="0C50454E" w14:textId="15D518C6" w:rsidR="007B23E7" w:rsidRDefault="00AB47A8"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4-6</w:t>
            </w:r>
          </w:p>
        </w:tc>
      </w:tr>
      <w:tr w:rsidR="007B23E7" w14:paraId="713BD3B3" w14:textId="77777777" w:rsidTr="00AC06C7">
        <w:tc>
          <w:tcPr>
            <w:tcW w:w="4724" w:type="dxa"/>
          </w:tcPr>
          <w:p w14:paraId="7B9716E3" w14:textId="4A5FCA21"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Registration</w:t>
            </w:r>
          </w:p>
        </w:tc>
        <w:tc>
          <w:tcPr>
            <w:tcW w:w="4693" w:type="dxa"/>
          </w:tcPr>
          <w:p w14:paraId="6E55EB96" w14:textId="477D9C9D" w:rsidR="007B23E7" w:rsidRDefault="00F02831"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6</w:t>
            </w:r>
          </w:p>
        </w:tc>
      </w:tr>
      <w:tr w:rsidR="007B23E7" w14:paraId="7A91C59D" w14:textId="77777777" w:rsidTr="00AC06C7">
        <w:tc>
          <w:tcPr>
            <w:tcW w:w="4724" w:type="dxa"/>
          </w:tcPr>
          <w:p w14:paraId="1F355DC2" w14:textId="1532E578" w:rsidR="007B23E7" w:rsidRDefault="007B23E7" w:rsidP="00E21247">
            <w:pPr>
              <w:tabs>
                <w:tab w:val="left" w:pos="8853"/>
              </w:tabs>
              <w:spacing w:before="12"/>
              <w:rPr>
                <w:rFonts w:ascii="Calibri" w:eastAsia="Calibri" w:hAnsi="Calibri" w:cs="Calibri"/>
                <w:sz w:val="24"/>
                <w:szCs w:val="24"/>
              </w:rPr>
            </w:pPr>
            <w:proofErr w:type="spellStart"/>
            <w:r>
              <w:rPr>
                <w:rFonts w:ascii="Calibri" w:eastAsia="Calibri" w:hAnsi="Calibri" w:cs="Calibri"/>
                <w:sz w:val="24"/>
                <w:szCs w:val="24"/>
              </w:rPr>
              <w:t>Categorising</w:t>
            </w:r>
            <w:proofErr w:type="spellEnd"/>
            <w:r>
              <w:rPr>
                <w:rFonts w:ascii="Calibri" w:eastAsia="Calibri" w:hAnsi="Calibri" w:cs="Calibri"/>
                <w:sz w:val="24"/>
                <w:szCs w:val="24"/>
              </w:rPr>
              <w:t xml:space="preserve"> Absence and Attendance Monitoring </w:t>
            </w:r>
            <w:r w:rsidR="00F02831">
              <w:rPr>
                <w:rFonts w:ascii="Calibri" w:eastAsia="Calibri" w:hAnsi="Calibri" w:cs="Calibri"/>
                <w:sz w:val="24"/>
                <w:szCs w:val="24"/>
              </w:rPr>
              <w:t>– Including Leave of Absence</w:t>
            </w:r>
          </w:p>
        </w:tc>
        <w:tc>
          <w:tcPr>
            <w:tcW w:w="4693" w:type="dxa"/>
          </w:tcPr>
          <w:p w14:paraId="5D5AAC53" w14:textId="792FB811" w:rsidR="007B23E7" w:rsidRDefault="00F02831"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6-</w:t>
            </w:r>
            <w:r w:rsidR="00AB47A8">
              <w:rPr>
                <w:rFonts w:ascii="Calibri" w:eastAsia="Calibri" w:hAnsi="Calibri" w:cs="Calibri"/>
                <w:sz w:val="24"/>
                <w:szCs w:val="24"/>
              </w:rPr>
              <w:t>10</w:t>
            </w:r>
          </w:p>
        </w:tc>
      </w:tr>
      <w:tr w:rsidR="007B23E7" w14:paraId="2593D86B" w14:textId="77777777" w:rsidTr="00AC06C7">
        <w:tc>
          <w:tcPr>
            <w:tcW w:w="4724" w:type="dxa"/>
          </w:tcPr>
          <w:p w14:paraId="45571398" w14:textId="1F4C0892"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Collection and analysis of data</w:t>
            </w:r>
          </w:p>
        </w:tc>
        <w:tc>
          <w:tcPr>
            <w:tcW w:w="4693" w:type="dxa"/>
          </w:tcPr>
          <w:p w14:paraId="389775ED" w14:textId="5A4D27E7" w:rsidR="007B23E7" w:rsidRDefault="00F02831"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1</w:t>
            </w:r>
            <w:r w:rsidR="00AB47A8">
              <w:rPr>
                <w:rFonts w:ascii="Calibri" w:eastAsia="Calibri" w:hAnsi="Calibri" w:cs="Calibri"/>
                <w:sz w:val="24"/>
                <w:szCs w:val="24"/>
              </w:rPr>
              <w:t>0-11</w:t>
            </w:r>
          </w:p>
        </w:tc>
      </w:tr>
      <w:tr w:rsidR="007B23E7" w14:paraId="791CD4A5" w14:textId="77777777" w:rsidTr="00AC06C7">
        <w:tc>
          <w:tcPr>
            <w:tcW w:w="4724" w:type="dxa"/>
          </w:tcPr>
          <w:p w14:paraId="33E25A1D" w14:textId="75BE746C"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 xml:space="preserve">Systems and Strategies for managing and improving attendance </w:t>
            </w:r>
          </w:p>
        </w:tc>
        <w:tc>
          <w:tcPr>
            <w:tcW w:w="4693" w:type="dxa"/>
          </w:tcPr>
          <w:p w14:paraId="0DA7CAD4" w14:textId="7705D28B" w:rsidR="007B23E7" w:rsidRDefault="00AB47A8"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12-13</w:t>
            </w:r>
          </w:p>
        </w:tc>
      </w:tr>
      <w:tr w:rsidR="007B23E7" w14:paraId="445476DA" w14:textId="77777777" w:rsidTr="00AC06C7">
        <w:tc>
          <w:tcPr>
            <w:tcW w:w="4724" w:type="dxa"/>
          </w:tcPr>
          <w:p w14:paraId="4ED203D4" w14:textId="6BE7B28C" w:rsidR="007B23E7" w:rsidRDefault="00AB47A8"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Recognition and Rewards</w:t>
            </w:r>
          </w:p>
        </w:tc>
        <w:tc>
          <w:tcPr>
            <w:tcW w:w="4693" w:type="dxa"/>
          </w:tcPr>
          <w:p w14:paraId="69E9AB10" w14:textId="0FEE11C7" w:rsidR="007B23E7" w:rsidRDefault="00AB47A8"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1</w:t>
            </w:r>
            <w:r w:rsidR="00F02831">
              <w:rPr>
                <w:rFonts w:ascii="Calibri" w:eastAsia="Calibri" w:hAnsi="Calibri" w:cs="Calibri"/>
                <w:sz w:val="24"/>
                <w:szCs w:val="24"/>
              </w:rPr>
              <w:t>3</w:t>
            </w:r>
          </w:p>
        </w:tc>
      </w:tr>
      <w:tr w:rsidR="007B23E7" w14:paraId="3E3CF26C" w14:textId="77777777" w:rsidTr="00AC06C7">
        <w:tc>
          <w:tcPr>
            <w:tcW w:w="4724" w:type="dxa"/>
          </w:tcPr>
          <w:p w14:paraId="75ACF27B" w14:textId="59445C04"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Appendix 1 – Leave of Absence request</w:t>
            </w:r>
          </w:p>
        </w:tc>
        <w:tc>
          <w:tcPr>
            <w:tcW w:w="4693" w:type="dxa"/>
          </w:tcPr>
          <w:p w14:paraId="06DF43E9" w14:textId="413D9B19" w:rsidR="007B23E7" w:rsidRDefault="00931663"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14</w:t>
            </w:r>
          </w:p>
        </w:tc>
      </w:tr>
      <w:tr w:rsidR="007B23E7" w14:paraId="7102BDA0" w14:textId="77777777" w:rsidTr="00AC06C7">
        <w:tc>
          <w:tcPr>
            <w:tcW w:w="4724" w:type="dxa"/>
          </w:tcPr>
          <w:p w14:paraId="50D26F41" w14:textId="3B2CC50D" w:rsidR="007B23E7" w:rsidRDefault="007B23E7"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 xml:space="preserve">Appendix 3 – Letter to Parents and Carers </w:t>
            </w:r>
          </w:p>
        </w:tc>
        <w:tc>
          <w:tcPr>
            <w:tcW w:w="4693" w:type="dxa"/>
          </w:tcPr>
          <w:p w14:paraId="3402F877" w14:textId="74D5550F" w:rsidR="007B23E7" w:rsidRDefault="00931663" w:rsidP="00E21247">
            <w:pPr>
              <w:tabs>
                <w:tab w:val="left" w:pos="8853"/>
              </w:tabs>
              <w:spacing w:before="12"/>
              <w:rPr>
                <w:rFonts w:ascii="Calibri" w:eastAsia="Calibri" w:hAnsi="Calibri" w:cs="Calibri"/>
                <w:sz w:val="24"/>
                <w:szCs w:val="24"/>
              </w:rPr>
            </w:pPr>
            <w:r>
              <w:rPr>
                <w:rFonts w:ascii="Calibri" w:eastAsia="Calibri" w:hAnsi="Calibri" w:cs="Calibri"/>
                <w:sz w:val="24"/>
                <w:szCs w:val="24"/>
              </w:rPr>
              <w:t>16-19</w:t>
            </w:r>
          </w:p>
        </w:tc>
      </w:tr>
    </w:tbl>
    <w:p w14:paraId="021EE27C" w14:textId="43D25584" w:rsidR="00CE7521" w:rsidRDefault="00CE7521" w:rsidP="00E21247">
      <w:pPr>
        <w:tabs>
          <w:tab w:val="left" w:pos="8853"/>
        </w:tabs>
        <w:spacing w:before="12"/>
        <w:ind w:left="213"/>
        <w:rPr>
          <w:rFonts w:ascii="Calibri" w:eastAsia="Calibri" w:hAnsi="Calibri" w:cs="Calibri"/>
          <w:sz w:val="24"/>
          <w:szCs w:val="24"/>
        </w:rPr>
        <w:sectPr w:rsidR="00CE7521">
          <w:pgSz w:w="11940" w:h="16860"/>
          <w:pgMar w:top="600" w:right="1680" w:bottom="280" w:left="620" w:header="0" w:footer="731" w:gutter="0"/>
          <w:cols w:space="720"/>
        </w:sectPr>
      </w:pPr>
    </w:p>
    <w:p w14:paraId="75E365D1" w14:textId="77777777" w:rsidR="00CE7521" w:rsidRDefault="00CE7521" w:rsidP="00CE7521">
      <w:pPr>
        <w:spacing w:before="50"/>
        <w:ind w:left="100"/>
        <w:rPr>
          <w:rFonts w:ascii="Calibri" w:eastAsia="Calibri" w:hAnsi="Calibri" w:cs="Calibri"/>
          <w:b/>
          <w:sz w:val="24"/>
          <w:szCs w:val="24"/>
        </w:rPr>
      </w:pPr>
    </w:p>
    <w:p w14:paraId="2FC5FAAA" w14:textId="77777777" w:rsidR="00CE7521" w:rsidRDefault="00CE7521" w:rsidP="00CE7521">
      <w:pPr>
        <w:spacing w:before="50"/>
        <w:ind w:left="100"/>
        <w:rPr>
          <w:rFonts w:ascii="Calibri" w:eastAsia="Calibri" w:hAnsi="Calibri" w:cs="Calibri"/>
          <w:b/>
          <w:sz w:val="24"/>
          <w:szCs w:val="24"/>
        </w:rPr>
      </w:pPr>
    </w:p>
    <w:p w14:paraId="592E205A" w14:textId="77777777" w:rsidR="00CE7521" w:rsidRDefault="00CE7521" w:rsidP="00CE7521">
      <w:pPr>
        <w:spacing w:before="50"/>
        <w:ind w:left="100"/>
        <w:rPr>
          <w:rFonts w:ascii="Calibri" w:eastAsia="Calibri" w:hAnsi="Calibri" w:cs="Calibri"/>
          <w:b/>
          <w:sz w:val="24"/>
          <w:szCs w:val="24"/>
        </w:rPr>
      </w:pPr>
    </w:p>
    <w:p w14:paraId="599BF94E" w14:textId="77777777" w:rsidR="00CE7521" w:rsidRDefault="00CE7521" w:rsidP="00CE7521">
      <w:pPr>
        <w:spacing w:before="50"/>
        <w:ind w:left="100"/>
        <w:rPr>
          <w:rFonts w:ascii="Calibri" w:eastAsia="Calibri" w:hAnsi="Calibri" w:cs="Calibri"/>
          <w:b/>
          <w:sz w:val="24"/>
          <w:szCs w:val="24"/>
        </w:rPr>
      </w:pPr>
    </w:p>
    <w:p w14:paraId="4FB812A8" w14:textId="77777777" w:rsidR="00CE7521" w:rsidRDefault="00CE7521" w:rsidP="00CE7521">
      <w:pPr>
        <w:spacing w:before="50"/>
        <w:ind w:left="100"/>
        <w:rPr>
          <w:rFonts w:ascii="Calibri" w:eastAsia="Calibri" w:hAnsi="Calibri" w:cs="Calibri"/>
          <w:b/>
          <w:sz w:val="24"/>
          <w:szCs w:val="24"/>
        </w:rPr>
      </w:pPr>
    </w:p>
    <w:p w14:paraId="63B09165" w14:textId="70ED574F" w:rsidR="00CE7521" w:rsidRDefault="00CE7521" w:rsidP="00CE7521">
      <w:pPr>
        <w:spacing w:before="50"/>
        <w:ind w:left="100"/>
        <w:rPr>
          <w:rFonts w:ascii="Calibri" w:eastAsia="Calibri" w:hAnsi="Calibri" w:cs="Calibri"/>
          <w:b/>
          <w:sz w:val="24"/>
          <w:szCs w:val="24"/>
        </w:rPr>
      </w:pPr>
    </w:p>
    <w:p w14:paraId="5C3B646A" w14:textId="6D8813F1" w:rsidR="0036778B" w:rsidRDefault="0036778B" w:rsidP="00CE7521">
      <w:pPr>
        <w:spacing w:before="50"/>
        <w:ind w:left="100"/>
        <w:rPr>
          <w:rFonts w:ascii="Calibri" w:eastAsia="Calibri" w:hAnsi="Calibri" w:cs="Calibri"/>
          <w:b/>
          <w:sz w:val="24"/>
          <w:szCs w:val="24"/>
        </w:rPr>
      </w:pPr>
    </w:p>
    <w:p w14:paraId="1871F1CD" w14:textId="6655F2A7" w:rsidR="0036778B" w:rsidRDefault="0036778B" w:rsidP="00CE7521">
      <w:pPr>
        <w:spacing w:before="50"/>
        <w:ind w:left="100"/>
        <w:rPr>
          <w:rFonts w:ascii="Calibri" w:eastAsia="Calibri" w:hAnsi="Calibri" w:cs="Calibri"/>
          <w:b/>
          <w:sz w:val="24"/>
          <w:szCs w:val="24"/>
        </w:rPr>
      </w:pPr>
    </w:p>
    <w:p w14:paraId="0A4ADED1" w14:textId="7552ABD9" w:rsidR="0036778B" w:rsidRDefault="0036778B" w:rsidP="00CE7521">
      <w:pPr>
        <w:spacing w:before="50"/>
        <w:ind w:left="100"/>
        <w:rPr>
          <w:rFonts w:ascii="Calibri" w:eastAsia="Calibri" w:hAnsi="Calibri" w:cs="Calibri"/>
          <w:b/>
          <w:sz w:val="24"/>
          <w:szCs w:val="24"/>
        </w:rPr>
      </w:pPr>
    </w:p>
    <w:p w14:paraId="7F979F4F" w14:textId="76C7A716" w:rsidR="0036778B" w:rsidRDefault="0036778B" w:rsidP="00CE7521">
      <w:pPr>
        <w:spacing w:before="50"/>
        <w:ind w:left="100"/>
        <w:rPr>
          <w:rFonts w:ascii="Calibri" w:eastAsia="Calibri" w:hAnsi="Calibri" w:cs="Calibri"/>
          <w:b/>
          <w:sz w:val="24"/>
          <w:szCs w:val="24"/>
        </w:rPr>
      </w:pPr>
    </w:p>
    <w:p w14:paraId="6461EDE7" w14:textId="1BF09AF3" w:rsidR="0036778B" w:rsidRDefault="0036778B" w:rsidP="00CE7521">
      <w:pPr>
        <w:spacing w:before="50"/>
        <w:ind w:left="100"/>
        <w:rPr>
          <w:rFonts w:ascii="Calibri" w:eastAsia="Calibri" w:hAnsi="Calibri" w:cs="Calibri"/>
          <w:b/>
          <w:sz w:val="24"/>
          <w:szCs w:val="24"/>
        </w:rPr>
      </w:pPr>
    </w:p>
    <w:p w14:paraId="7875228F" w14:textId="40BBB053" w:rsidR="0036778B" w:rsidRDefault="0036778B" w:rsidP="00CE7521">
      <w:pPr>
        <w:spacing w:before="50"/>
        <w:ind w:left="100"/>
        <w:rPr>
          <w:rFonts w:ascii="Calibri" w:eastAsia="Calibri" w:hAnsi="Calibri" w:cs="Calibri"/>
          <w:b/>
          <w:sz w:val="24"/>
          <w:szCs w:val="24"/>
        </w:rPr>
      </w:pPr>
    </w:p>
    <w:p w14:paraId="7B683B09" w14:textId="68ADD522" w:rsidR="0036778B" w:rsidRDefault="0036778B" w:rsidP="00CE7521">
      <w:pPr>
        <w:spacing w:before="50"/>
        <w:ind w:left="100"/>
        <w:rPr>
          <w:rFonts w:ascii="Calibri" w:eastAsia="Calibri" w:hAnsi="Calibri" w:cs="Calibri"/>
          <w:b/>
          <w:sz w:val="24"/>
          <w:szCs w:val="24"/>
        </w:rPr>
      </w:pPr>
    </w:p>
    <w:p w14:paraId="6FD665C5" w14:textId="0F0B3067" w:rsidR="0036778B" w:rsidRDefault="0036778B" w:rsidP="00CE7521">
      <w:pPr>
        <w:spacing w:before="50"/>
        <w:ind w:left="100"/>
        <w:rPr>
          <w:rFonts w:ascii="Calibri" w:eastAsia="Calibri" w:hAnsi="Calibri" w:cs="Calibri"/>
          <w:b/>
          <w:sz w:val="24"/>
          <w:szCs w:val="24"/>
        </w:rPr>
      </w:pPr>
    </w:p>
    <w:p w14:paraId="3B4CA062" w14:textId="05B19597" w:rsidR="0036778B" w:rsidRDefault="0036778B" w:rsidP="00CE7521">
      <w:pPr>
        <w:spacing w:before="50"/>
        <w:ind w:left="100"/>
        <w:rPr>
          <w:rFonts w:ascii="Calibri" w:eastAsia="Calibri" w:hAnsi="Calibri" w:cs="Calibri"/>
          <w:b/>
          <w:sz w:val="24"/>
          <w:szCs w:val="24"/>
        </w:rPr>
      </w:pPr>
    </w:p>
    <w:p w14:paraId="08C467FF" w14:textId="71D66691" w:rsidR="0036778B" w:rsidRDefault="0036778B" w:rsidP="00CE7521">
      <w:pPr>
        <w:spacing w:before="50"/>
        <w:ind w:left="100"/>
        <w:rPr>
          <w:rFonts w:ascii="Calibri" w:eastAsia="Calibri" w:hAnsi="Calibri" w:cs="Calibri"/>
          <w:b/>
          <w:sz w:val="24"/>
          <w:szCs w:val="24"/>
        </w:rPr>
      </w:pPr>
    </w:p>
    <w:p w14:paraId="4929CD13" w14:textId="63AD2A3E" w:rsidR="0036778B" w:rsidRDefault="0036778B" w:rsidP="00CE7521">
      <w:pPr>
        <w:spacing w:before="50"/>
        <w:ind w:left="100"/>
        <w:rPr>
          <w:rFonts w:ascii="Calibri" w:eastAsia="Calibri" w:hAnsi="Calibri" w:cs="Calibri"/>
          <w:b/>
          <w:sz w:val="24"/>
          <w:szCs w:val="24"/>
        </w:rPr>
      </w:pPr>
    </w:p>
    <w:p w14:paraId="053A6C49" w14:textId="2D58E53E" w:rsidR="0036778B" w:rsidRDefault="0036778B" w:rsidP="00CE7521">
      <w:pPr>
        <w:spacing w:before="50"/>
        <w:ind w:left="100"/>
        <w:rPr>
          <w:rFonts w:ascii="Calibri" w:eastAsia="Calibri" w:hAnsi="Calibri" w:cs="Calibri"/>
          <w:b/>
          <w:sz w:val="24"/>
          <w:szCs w:val="24"/>
        </w:rPr>
      </w:pPr>
    </w:p>
    <w:p w14:paraId="465F4241" w14:textId="4F7DA36F" w:rsidR="0036778B" w:rsidRDefault="0036778B" w:rsidP="00CE7521">
      <w:pPr>
        <w:spacing w:before="50"/>
        <w:ind w:left="100"/>
        <w:rPr>
          <w:rFonts w:ascii="Calibri" w:eastAsia="Calibri" w:hAnsi="Calibri" w:cs="Calibri"/>
          <w:b/>
          <w:sz w:val="24"/>
          <w:szCs w:val="24"/>
        </w:rPr>
      </w:pPr>
    </w:p>
    <w:p w14:paraId="21F3C1C7" w14:textId="1F5DAAB7" w:rsidR="0036778B" w:rsidRDefault="0036778B" w:rsidP="00CE7521">
      <w:pPr>
        <w:spacing w:before="50"/>
        <w:ind w:left="100"/>
        <w:rPr>
          <w:rFonts w:ascii="Calibri" w:eastAsia="Calibri" w:hAnsi="Calibri" w:cs="Calibri"/>
          <w:b/>
          <w:sz w:val="24"/>
          <w:szCs w:val="24"/>
        </w:rPr>
      </w:pPr>
    </w:p>
    <w:p w14:paraId="676AE387" w14:textId="0AA7A2F7" w:rsidR="0036778B" w:rsidRDefault="0036778B" w:rsidP="00CE7521">
      <w:pPr>
        <w:spacing w:before="50"/>
        <w:ind w:left="100"/>
        <w:rPr>
          <w:rFonts w:ascii="Calibri" w:eastAsia="Calibri" w:hAnsi="Calibri" w:cs="Calibri"/>
          <w:b/>
          <w:sz w:val="24"/>
          <w:szCs w:val="24"/>
        </w:rPr>
      </w:pPr>
    </w:p>
    <w:p w14:paraId="5C2386F1" w14:textId="59FCA1A4" w:rsidR="0036778B" w:rsidRDefault="0036778B" w:rsidP="00CE7521">
      <w:pPr>
        <w:spacing w:before="50"/>
        <w:ind w:left="100"/>
        <w:rPr>
          <w:rFonts w:ascii="Calibri" w:eastAsia="Calibri" w:hAnsi="Calibri" w:cs="Calibri"/>
          <w:b/>
          <w:sz w:val="24"/>
          <w:szCs w:val="24"/>
        </w:rPr>
      </w:pPr>
    </w:p>
    <w:p w14:paraId="4BD20577" w14:textId="53288DDB" w:rsidR="0036778B" w:rsidRDefault="0036778B" w:rsidP="00CE7521">
      <w:pPr>
        <w:spacing w:before="50"/>
        <w:ind w:left="100"/>
        <w:rPr>
          <w:rFonts w:ascii="Calibri" w:eastAsia="Calibri" w:hAnsi="Calibri" w:cs="Calibri"/>
          <w:b/>
          <w:sz w:val="24"/>
          <w:szCs w:val="24"/>
        </w:rPr>
      </w:pPr>
    </w:p>
    <w:p w14:paraId="55D6EC6A" w14:textId="313880E4" w:rsidR="0036778B" w:rsidRDefault="0036778B" w:rsidP="00CE7521">
      <w:pPr>
        <w:spacing w:before="50"/>
        <w:ind w:left="100"/>
        <w:rPr>
          <w:rFonts w:ascii="Calibri" w:eastAsia="Calibri" w:hAnsi="Calibri" w:cs="Calibri"/>
          <w:b/>
          <w:sz w:val="24"/>
          <w:szCs w:val="24"/>
        </w:rPr>
      </w:pPr>
    </w:p>
    <w:p w14:paraId="7DD9DDB1" w14:textId="77777777" w:rsidR="002E2B34" w:rsidRDefault="002E2B34" w:rsidP="002E2B34">
      <w:pPr>
        <w:spacing w:before="50"/>
        <w:rPr>
          <w:rFonts w:ascii="Calibri" w:eastAsia="Calibri" w:hAnsi="Calibri" w:cs="Calibri"/>
          <w:b/>
          <w:sz w:val="24"/>
          <w:szCs w:val="24"/>
        </w:rPr>
      </w:pPr>
    </w:p>
    <w:p w14:paraId="6A76AC71" w14:textId="77777777" w:rsidR="00312B82" w:rsidRDefault="00312B82" w:rsidP="002E2B34">
      <w:pPr>
        <w:spacing w:before="50"/>
        <w:rPr>
          <w:rFonts w:ascii="Calibri" w:eastAsia="Calibri" w:hAnsi="Calibri" w:cs="Calibri"/>
          <w:b/>
          <w:sz w:val="24"/>
          <w:szCs w:val="24"/>
        </w:rPr>
      </w:pPr>
    </w:p>
    <w:p w14:paraId="649D09B0" w14:textId="77777777" w:rsidR="00AB47A8" w:rsidRDefault="00AB47A8" w:rsidP="002E2B34">
      <w:pPr>
        <w:spacing w:before="50"/>
        <w:rPr>
          <w:rFonts w:ascii="Calibri" w:eastAsia="Calibri" w:hAnsi="Calibri" w:cs="Calibri"/>
          <w:b/>
          <w:sz w:val="24"/>
          <w:szCs w:val="24"/>
        </w:rPr>
      </w:pPr>
    </w:p>
    <w:p w14:paraId="70F3E869" w14:textId="77777777" w:rsidR="00AB47A8" w:rsidRDefault="00AB47A8" w:rsidP="002E2B34">
      <w:pPr>
        <w:spacing w:before="50"/>
        <w:rPr>
          <w:rFonts w:ascii="Calibri" w:eastAsia="Calibri" w:hAnsi="Calibri" w:cs="Calibri"/>
          <w:b/>
          <w:sz w:val="24"/>
          <w:szCs w:val="24"/>
        </w:rPr>
      </w:pPr>
    </w:p>
    <w:p w14:paraId="6BB8D432" w14:textId="693A54F3" w:rsidR="00CE7521" w:rsidRPr="009B0B95" w:rsidRDefault="00CE7521" w:rsidP="002E2B34">
      <w:pPr>
        <w:spacing w:before="50"/>
        <w:rPr>
          <w:rFonts w:ascii="Calibri" w:eastAsia="Calibri" w:hAnsi="Calibri" w:cs="Calibri"/>
          <w:color w:val="7030A0"/>
          <w:sz w:val="24"/>
          <w:szCs w:val="24"/>
        </w:rPr>
      </w:pPr>
      <w:r w:rsidRPr="009B0B95">
        <w:rPr>
          <w:rFonts w:ascii="Calibri" w:eastAsia="Calibri" w:hAnsi="Calibri" w:cs="Calibri"/>
          <w:b/>
          <w:color w:val="7030A0"/>
          <w:sz w:val="24"/>
          <w:szCs w:val="24"/>
        </w:rPr>
        <w:lastRenderedPageBreak/>
        <w:t>1.   Mission statement</w:t>
      </w:r>
    </w:p>
    <w:p w14:paraId="2CB17960" w14:textId="77777777" w:rsidR="00CE7521" w:rsidRDefault="00CE7521" w:rsidP="00CE7521">
      <w:pPr>
        <w:spacing w:before="13" w:line="280" w:lineRule="exact"/>
        <w:rPr>
          <w:sz w:val="28"/>
          <w:szCs w:val="28"/>
        </w:rPr>
      </w:pPr>
    </w:p>
    <w:p w14:paraId="2F8A316A" w14:textId="1DBA668E" w:rsidR="00CE7521" w:rsidRDefault="00CE7521" w:rsidP="002E2B34">
      <w:pPr>
        <w:ind w:right="162"/>
        <w:rPr>
          <w:rFonts w:ascii="Calibri" w:eastAsia="Calibri" w:hAnsi="Calibri" w:cs="Calibri"/>
          <w:sz w:val="24"/>
          <w:szCs w:val="24"/>
        </w:rPr>
      </w:pPr>
      <w:r>
        <w:rPr>
          <w:rFonts w:ascii="Calibri" w:eastAsia="Calibri" w:hAnsi="Calibri" w:cs="Calibri"/>
          <w:sz w:val="24"/>
          <w:szCs w:val="24"/>
        </w:rPr>
        <w:t>Lower Farm Academy is committed to providing an education of the highest quality for all its pupils. A key element is a child’s attendance at school; only by attending school regularly (96</w:t>
      </w:r>
      <w:r w:rsidR="00AC06C7">
        <w:rPr>
          <w:rFonts w:ascii="Calibri" w:eastAsia="Calibri" w:hAnsi="Calibri" w:cs="Calibri"/>
          <w:sz w:val="24"/>
          <w:szCs w:val="24"/>
        </w:rPr>
        <w:t>.9</w:t>
      </w:r>
      <w:r>
        <w:rPr>
          <w:rFonts w:ascii="Calibri" w:eastAsia="Calibri" w:hAnsi="Calibri" w:cs="Calibri"/>
          <w:sz w:val="24"/>
          <w:szCs w:val="24"/>
        </w:rPr>
        <w:t xml:space="preserve">% or more of the time) and punctually will children and young people be able to take full advantage of the educational opportunities available to them. Regular school attendance is a major factor in ensuring that children are safe, achieve well and develop socially, emotionally and </w:t>
      </w:r>
      <w:proofErr w:type="spellStart"/>
      <w:r>
        <w:rPr>
          <w:rFonts w:ascii="Calibri" w:eastAsia="Calibri" w:hAnsi="Calibri" w:cs="Calibri"/>
          <w:sz w:val="24"/>
          <w:szCs w:val="24"/>
        </w:rPr>
        <w:t>behaviourally</w:t>
      </w:r>
      <w:proofErr w:type="spellEnd"/>
      <w:r>
        <w:rPr>
          <w:rFonts w:ascii="Calibri" w:eastAsia="Calibri" w:hAnsi="Calibri" w:cs="Calibri"/>
          <w:sz w:val="24"/>
          <w:szCs w:val="24"/>
        </w:rPr>
        <w:t>. Good school attendance prepares children well for their future, preparing them for high school, further education, employment and training, and plays a crucial role in enabling them to become happy, healthy and successful adults. High achievement depends on good attendance. Children who miss out on lessons are vulnerable to falling behind and statistics show that children with poor attendance tend to achieve less in both primary and secondary school.</w:t>
      </w:r>
    </w:p>
    <w:p w14:paraId="63968BAB" w14:textId="7D1D9707" w:rsidR="00CE7521" w:rsidRDefault="00CE7521" w:rsidP="00CE7521">
      <w:pPr>
        <w:ind w:left="100" w:right="162"/>
        <w:rPr>
          <w:rFonts w:ascii="Calibri" w:eastAsia="Calibri" w:hAnsi="Calibri" w:cs="Calibri"/>
          <w:sz w:val="24"/>
          <w:szCs w:val="24"/>
        </w:rPr>
      </w:pPr>
    </w:p>
    <w:tbl>
      <w:tblPr>
        <w:tblW w:w="0" w:type="auto"/>
        <w:tblCellMar>
          <w:left w:w="0" w:type="dxa"/>
          <w:right w:w="0" w:type="dxa"/>
        </w:tblCellMar>
        <w:tblLook w:val="04A0" w:firstRow="1" w:lastRow="0" w:firstColumn="1" w:lastColumn="0" w:noHBand="0" w:noVBand="1"/>
      </w:tblPr>
      <w:tblGrid>
        <w:gridCol w:w="2614"/>
        <w:gridCol w:w="2614"/>
        <w:gridCol w:w="2614"/>
        <w:gridCol w:w="2780"/>
      </w:tblGrid>
      <w:tr w:rsidR="00EC74D0" w:rsidRPr="00EC74D0" w14:paraId="7FA7454F" w14:textId="77777777" w:rsidTr="00EC74D0">
        <w:tc>
          <w:tcPr>
            <w:tcW w:w="2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BF581" w14:textId="124960C0" w:rsidR="00EC74D0" w:rsidRPr="00EC74D0" w:rsidRDefault="00EC74D0" w:rsidP="00EC74D0">
            <w:pPr>
              <w:spacing w:before="100" w:beforeAutospacing="1"/>
              <w:jc w:val="center"/>
              <w:rPr>
                <w:rFonts w:ascii="PT Sans" w:hAnsi="PT Sans"/>
                <w:b/>
                <w:bCs/>
                <w:lang w:val="en-GB" w:eastAsia="en-GB"/>
              </w:rPr>
            </w:pPr>
            <w:r w:rsidRPr="00EC74D0">
              <w:rPr>
                <w:rFonts w:ascii="PT Sans" w:hAnsi="PT Sans"/>
                <w:b/>
                <w:bCs/>
                <w:lang w:val="en-GB" w:eastAsia="en-GB"/>
              </w:rPr>
              <w:t>Attendance Rate</w:t>
            </w:r>
          </w:p>
          <w:p w14:paraId="4BD62117" w14:textId="77777777" w:rsidR="00EC74D0" w:rsidRPr="00EC74D0" w:rsidRDefault="00EC74D0" w:rsidP="00EC74D0">
            <w:pPr>
              <w:jc w:val="center"/>
              <w:rPr>
                <w:rFonts w:ascii="PT Sans" w:hAnsi="PT Sans"/>
                <w:b/>
                <w:bCs/>
                <w:lang w:val="en-GB" w:eastAsia="en-GB"/>
              </w:rPr>
            </w:pPr>
          </w:p>
        </w:tc>
        <w:tc>
          <w:tcPr>
            <w:tcW w:w="2614" w:type="dxa"/>
            <w:tcBorders>
              <w:top w:val="single" w:sz="8" w:space="0" w:color="auto"/>
              <w:left w:val="single" w:sz="8" w:space="0" w:color="auto"/>
              <w:bottom w:val="single" w:sz="8" w:space="0" w:color="auto"/>
              <w:right w:val="single" w:sz="8" w:space="0" w:color="auto"/>
            </w:tcBorders>
            <w:vAlign w:val="center"/>
            <w:hideMark/>
          </w:tcPr>
          <w:p w14:paraId="1DE13C86" w14:textId="77777777" w:rsidR="00EC74D0" w:rsidRPr="00EC74D0" w:rsidRDefault="00EC74D0" w:rsidP="00EC74D0">
            <w:pPr>
              <w:spacing w:before="100" w:beforeAutospacing="1"/>
              <w:jc w:val="center"/>
              <w:rPr>
                <w:rFonts w:ascii="PT Sans" w:hAnsi="PT Sans"/>
                <w:b/>
                <w:bCs/>
                <w:lang w:val="en-GB" w:eastAsia="en-GB"/>
              </w:rPr>
            </w:pPr>
            <w:r w:rsidRPr="00EC74D0">
              <w:rPr>
                <w:rFonts w:ascii="PT Sans" w:hAnsi="PT Sans"/>
                <w:b/>
                <w:bCs/>
                <w:lang w:val="en-GB" w:eastAsia="en-GB"/>
              </w:rPr>
              <w:t>Description</w:t>
            </w:r>
          </w:p>
          <w:p w14:paraId="64DBB2B9" w14:textId="77777777" w:rsidR="00EC74D0" w:rsidRPr="00EC74D0" w:rsidRDefault="00EC74D0" w:rsidP="00EC74D0">
            <w:pPr>
              <w:jc w:val="center"/>
              <w:rPr>
                <w:rFonts w:ascii="PT Sans" w:hAnsi="PT Sans"/>
                <w:b/>
                <w:bCs/>
                <w:lang w:val="en-GB" w:eastAsia="en-GB"/>
              </w:rPr>
            </w:pPr>
          </w:p>
        </w:tc>
        <w:tc>
          <w:tcPr>
            <w:tcW w:w="2614" w:type="dxa"/>
            <w:tcBorders>
              <w:top w:val="single" w:sz="8" w:space="0" w:color="auto"/>
              <w:left w:val="single" w:sz="8" w:space="0" w:color="auto"/>
              <w:bottom w:val="single" w:sz="8" w:space="0" w:color="auto"/>
              <w:right w:val="single" w:sz="8" w:space="0" w:color="auto"/>
            </w:tcBorders>
            <w:vAlign w:val="center"/>
            <w:hideMark/>
          </w:tcPr>
          <w:p w14:paraId="34AE2BAC" w14:textId="77777777" w:rsidR="00EC74D0" w:rsidRPr="00EC74D0" w:rsidRDefault="00EC74D0" w:rsidP="00EC74D0">
            <w:pPr>
              <w:spacing w:before="100" w:beforeAutospacing="1"/>
              <w:jc w:val="center"/>
              <w:rPr>
                <w:rFonts w:ascii="PT Sans" w:hAnsi="PT Sans"/>
                <w:b/>
                <w:bCs/>
                <w:lang w:val="en-GB" w:eastAsia="en-GB"/>
              </w:rPr>
            </w:pPr>
            <w:r w:rsidRPr="00EC74D0">
              <w:rPr>
                <w:rFonts w:ascii="PT Sans" w:hAnsi="PT Sans"/>
                <w:b/>
                <w:bCs/>
                <w:lang w:val="en-GB" w:eastAsia="en-GB"/>
              </w:rPr>
              <w:t>Approximate Time Lost Per Year</w:t>
            </w:r>
          </w:p>
          <w:p w14:paraId="18CE331D" w14:textId="77777777" w:rsidR="00EC74D0" w:rsidRPr="00EC74D0" w:rsidRDefault="00EC74D0" w:rsidP="00EC74D0">
            <w:pPr>
              <w:jc w:val="center"/>
              <w:rPr>
                <w:rFonts w:ascii="PT Sans" w:hAnsi="PT Sans"/>
                <w:b/>
                <w:bCs/>
                <w:lang w:val="en-GB" w:eastAsia="en-GB"/>
              </w:rPr>
            </w:pPr>
          </w:p>
        </w:tc>
        <w:tc>
          <w:tcPr>
            <w:tcW w:w="2780" w:type="dxa"/>
            <w:tcBorders>
              <w:top w:val="single" w:sz="8" w:space="0" w:color="auto"/>
              <w:left w:val="single" w:sz="8" w:space="0" w:color="auto"/>
              <w:bottom w:val="single" w:sz="8" w:space="0" w:color="auto"/>
              <w:right w:val="single" w:sz="8" w:space="0" w:color="auto"/>
            </w:tcBorders>
            <w:vAlign w:val="center"/>
            <w:hideMark/>
          </w:tcPr>
          <w:p w14:paraId="3B9C1FDD" w14:textId="77777777" w:rsidR="00EC74D0" w:rsidRPr="00EC74D0" w:rsidRDefault="00EC74D0" w:rsidP="00EC74D0">
            <w:pPr>
              <w:spacing w:before="100" w:beforeAutospacing="1"/>
              <w:jc w:val="center"/>
              <w:rPr>
                <w:rFonts w:ascii="PT Sans" w:hAnsi="PT Sans"/>
                <w:b/>
                <w:bCs/>
                <w:lang w:val="en-GB" w:eastAsia="en-GB"/>
              </w:rPr>
            </w:pPr>
            <w:r w:rsidRPr="00EC74D0">
              <w:rPr>
                <w:rFonts w:ascii="PT Sans" w:hAnsi="PT Sans"/>
                <w:b/>
                <w:bCs/>
                <w:lang w:val="en-GB" w:eastAsia="en-GB"/>
              </w:rPr>
              <w:t>Approximate Time Lost at Primary School</w:t>
            </w:r>
          </w:p>
          <w:p w14:paraId="6F7F3F2B" w14:textId="77777777" w:rsidR="00EC74D0" w:rsidRPr="00EC74D0" w:rsidRDefault="00EC74D0" w:rsidP="00EC74D0">
            <w:pPr>
              <w:jc w:val="center"/>
              <w:rPr>
                <w:rFonts w:ascii="PT Sans" w:hAnsi="PT Sans"/>
                <w:b/>
                <w:bCs/>
                <w:lang w:val="en-GB" w:eastAsia="en-GB"/>
              </w:rPr>
            </w:pPr>
          </w:p>
        </w:tc>
      </w:tr>
      <w:tr w:rsidR="00EC74D0" w:rsidRPr="00EC74D0" w14:paraId="042866D4" w14:textId="77777777" w:rsidTr="0082378E">
        <w:trPr>
          <w:trHeight w:val="602"/>
        </w:trPr>
        <w:tc>
          <w:tcPr>
            <w:tcW w:w="2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534E40"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99-100%</w:t>
            </w:r>
          </w:p>
          <w:p w14:paraId="31EDC19F" w14:textId="77777777" w:rsidR="00EC74D0" w:rsidRPr="00EC74D0" w:rsidRDefault="00EC74D0" w:rsidP="0082378E">
            <w:pPr>
              <w:jc w:val="center"/>
              <w:rPr>
                <w:rFonts w:ascii="PT Sans" w:hAnsi="PT Sans"/>
                <w:lang w:val="en-GB" w:eastAsia="en-GB"/>
              </w:rPr>
            </w:pPr>
          </w:p>
        </w:tc>
        <w:tc>
          <w:tcPr>
            <w:tcW w:w="2614" w:type="dxa"/>
            <w:tcBorders>
              <w:top w:val="nil"/>
              <w:left w:val="nil"/>
              <w:bottom w:val="outset" w:sz="6" w:space="0" w:color="auto"/>
              <w:right w:val="single" w:sz="8" w:space="0" w:color="auto"/>
            </w:tcBorders>
            <w:shd w:val="clear" w:color="auto" w:fill="92D050"/>
            <w:tcMar>
              <w:top w:w="0" w:type="dxa"/>
              <w:left w:w="108" w:type="dxa"/>
              <w:bottom w:w="0" w:type="dxa"/>
              <w:right w:w="108" w:type="dxa"/>
            </w:tcMar>
            <w:vAlign w:val="center"/>
            <w:hideMark/>
          </w:tcPr>
          <w:p w14:paraId="2096A6EB"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Excellent</w:t>
            </w:r>
          </w:p>
          <w:p w14:paraId="4E8E383F" w14:textId="77777777" w:rsidR="00EC74D0" w:rsidRPr="00EC74D0" w:rsidRDefault="00EC74D0" w:rsidP="0082378E">
            <w:pPr>
              <w:jc w:val="center"/>
              <w:rPr>
                <w:rFonts w:ascii="PT Sans" w:hAnsi="PT Sans"/>
                <w:lang w:val="en-GB" w:eastAsia="en-GB"/>
              </w:rPr>
            </w:pPr>
          </w:p>
        </w:tc>
        <w:tc>
          <w:tcPr>
            <w:tcW w:w="2614" w:type="dxa"/>
            <w:tcBorders>
              <w:top w:val="nil"/>
              <w:left w:val="nil"/>
              <w:bottom w:val="outset" w:sz="6" w:space="0" w:color="auto"/>
              <w:right w:val="single" w:sz="8" w:space="0" w:color="auto"/>
            </w:tcBorders>
            <w:shd w:val="clear" w:color="auto" w:fill="92D050"/>
            <w:tcMar>
              <w:top w:w="0" w:type="dxa"/>
              <w:left w:w="108" w:type="dxa"/>
              <w:bottom w:w="0" w:type="dxa"/>
              <w:right w:w="108" w:type="dxa"/>
            </w:tcMar>
            <w:vAlign w:val="center"/>
            <w:hideMark/>
          </w:tcPr>
          <w:p w14:paraId="382B1521"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Less</w:t>
            </w:r>
            <w:r w:rsidRPr="00EC74D0">
              <w:rPr>
                <w:rFonts w:ascii="PT Sans" w:hAnsi="PT Sans"/>
                <w:lang w:val="en-GB" w:eastAsia="en-GB"/>
              </w:rPr>
              <w:br/>
              <w:t>than 1 week</w:t>
            </w:r>
          </w:p>
          <w:p w14:paraId="67D65E37" w14:textId="77777777" w:rsidR="00EC74D0" w:rsidRPr="00EC74D0" w:rsidRDefault="00EC74D0" w:rsidP="0082378E">
            <w:pPr>
              <w:jc w:val="center"/>
              <w:rPr>
                <w:rFonts w:ascii="PT Sans" w:hAnsi="PT Sans"/>
                <w:lang w:val="en-GB" w:eastAsia="en-GB"/>
              </w:rPr>
            </w:pPr>
          </w:p>
        </w:tc>
        <w:tc>
          <w:tcPr>
            <w:tcW w:w="2780" w:type="dxa"/>
            <w:tcBorders>
              <w:top w:val="nil"/>
              <w:left w:val="nil"/>
              <w:bottom w:val="outset" w:sz="6" w:space="0" w:color="auto"/>
              <w:right w:val="single" w:sz="8" w:space="0" w:color="auto"/>
            </w:tcBorders>
            <w:shd w:val="clear" w:color="auto" w:fill="92D050"/>
            <w:tcMar>
              <w:top w:w="0" w:type="dxa"/>
              <w:left w:w="108" w:type="dxa"/>
              <w:bottom w:w="0" w:type="dxa"/>
              <w:right w:w="108" w:type="dxa"/>
            </w:tcMar>
            <w:vAlign w:val="center"/>
            <w:hideMark/>
          </w:tcPr>
          <w:p w14:paraId="0211DAA7" w14:textId="359121B9"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Up to</w:t>
            </w:r>
            <w:r w:rsidRPr="0082378E">
              <w:rPr>
                <w:rFonts w:ascii="PT Sans" w:hAnsi="PT Sans"/>
                <w:lang w:val="en-GB" w:eastAsia="en-GB"/>
              </w:rPr>
              <w:t xml:space="preserve"> </w:t>
            </w:r>
            <w:r w:rsidRPr="00EC74D0">
              <w:rPr>
                <w:rFonts w:ascii="PT Sans" w:hAnsi="PT Sans"/>
                <w:lang w:val="en-GB" w:eastAsia="en-GB"/>
              </w:rPr>
              <w:t>7 weeks (half a term)</w:t>
            </w:r>
          </w:p>
          <w:p w14:paraId="01FDE435" w14:textId="77777777" w:rsidR="00EC74D0" w:rsidRPr="00EC74D0" w:rsidRDefault="00EC74D0" w:rsidP="0082378E">
            <w:pPr>
              <w:jc w:val="center"/>
              <w:rPr>
                <w:rFonts w:ascii="PT Sans" w:hAnsi="PT Sans"/>
                <w:lang w:val="en-GB" w:eastAsia="en-GB"/>
              </w:rPr>
            </w:pPr>
          </w:p>
        </w:tc>
      </w:tr>
      <w:tr w:rsidR="00EC74D0" w:rsidRPr="00EC74D0" w14:paraId="5DE79F88" w14:textId="77777777" w:rsidTr="0082378E">
        <w:trPr>
          <w:trHeight w:val="558"/>
        </w:trPr>
        <w:tc>
          <w:tcPr>
            <w:tcW w:w="2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7D522"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97-99%</w:t>
            </w:r>
          </w:p>
          <w:p w14:paraId="72B8649C" w14:textId="77777777" w:rsidR="00EC74D0" w:rsidRPr="00EC74D0" w:rsidRDefault="00EC74D0" w:rsidP="0082378E">
            <w:pPr>
              <w:jc w:val="center"/>
              <w:rPr>
                <w:rFonts w:ascii="PT Sans" w:hAnsi="PT Sans"/>
                <w:lang w:val="en-GB" w:eastAsia="en-GB"/>
              </w:rPr>
            </w:pPr>
          </w:p>
        </w:tc>
        <w:tc>
          <w:tcPr>
            <w:tcW w:w="2614" w:type="dxa"/>
            <w:tcBorders>
              <w:top w:val="nil"/>
              <w:left w:val="nil"/>
              <w:bottom w:val="outset" w:sz="6" w:space="0" w:color="auto"/>
              <w:right w:val="single" w:sz="8" w:space="0" w:color="auto"/>
            </w:tcBorders>
            <w:shd w:val="clear" w:color="auto" w:fill="92D050"/>
            <w:tcMar>
              <w:top w:w="0" w:type="dxa"/>
              <w:left w:w="108" w:type="dxa"/>
              <w:bottom w:w="0" w:type="dxa"/>
              <w:right w:w="108" w:type="dxa"/>
            </w:tcMar>
            <w:vAlign w:val="center"/>
            <w:hideMark/>
          </w:tcPr>
          <w:p w14:paraId="2B79C6FE"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Expected</w:t>
            </w:r>
          </w:p>
          <w:p w14:paraId="79D3C5C0" w14:textId="77777777" w:rsidR="00EC74D0" w:rsidRPr="00EC74D0" w:rsidRDefault="00EC74D0" w:rsidP="0082378E">
            <w:pPr>
              <w:jc w:val="center"/>
              <w:rPr>
                <w:rFonts w:ascii="PT Sans" w:hAnsi="PT Sans"/>
                <w:lang w:val="en-GB" w:eastAsia="en-GB"/>
              </w:rPr>
            </w:pPr>
          </w:p>
        </w:tc>
        <w:tc>
          <w:tcPr>
            <w:tcW w:w="2614" w:type="dxa"/>
            <w:tcBorders>
              <w:top w:val="nil"/>
              <w:left w:val="nil"/>
              <w:bottom w:val="outset" w:sz="6" w:space="0" w:color="auto"/>
              <w:right w:val="single" w:sz="8" w:space="0" w:color="auto"/>
            </w:tcBorders>
            <w:shd w:val="clear" w:color="auto" w:fill="92D050"/>
            <w:tcMar>
              <w:top w:w="0" w:type="dxa"/>
              <w:left w:w="108" w:type="dxa"/>
              <w:bottom w:w="0" w:type="dxa"/>
              <w:right w:w="108" w:type="dxa"/>
            </w:tcMar>
            <w:vAlign w:val="center"/>
            <w:hideMark/>
          </w:tcPr>
          <w:p w14:paraId="28F64D82"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1-2</w:t>
            </w:r>
            <w:r w:rsidRPr="00EC74D0">
              <w:rPr>
                <w:rFonts w:ascii="PT Sans" w:hAnsi="PT Sans"/>
                <w:lang w:val="en-GB" w:eastAsia="en-GB"/>
              </w:rPr>
              <w:br/>
              <w:t>weeks</w:t>
            </w:r>
          </w:p>
          <w:p w14:paraId="0C083A5D" w14:textId="77777777" w:rsidR="00EC74D0" w:rsidRPr="00EC74D0" w:rsidRDefault="00EC74D0" w:rsidP="0082378E">
            <w:pPr>
              <w:jc w:val="center"/>
              <w:rPr>
                <w:rFonts w:ascii="PT Sans" w:hAnsi="PT Sans"/>
                <w:lang w:val="en-GB" w:eastAsia="en-GB"/>
              </w:rPr>
            </w:pPr>
          </w:p>
        </w:tc>
        <w:tc>
          <w:tcPr>
            <w:tcW w:w="2780" w:type="dxa"/>
            <w:tcBorders>
              <w:top w:val="nil"/>
              <w:left w:val="nil"/>
              <w:bottom w:val="outset" w:sz="6" w:space="0" w:color="auto"/>
              <w:right w:val="single" w:sz="8" w:space="0" w:color="auto"/>
            </w:tcBorders>
            <w:shd w:val="clear" w:color="auto" w:fill="92D050"/>
            <w:tcMar>
              <w:top w:w="0" w:type="dxa"/>
              <w:left w:w="108" w:type="dxa"/>
              <w:bottom w:w="0" w:type="dxa"/>
              <w:right w:w="108" w:type="dxa"/>
            </w:tcMar>
            <w:vAlign w:val="center"/>
            <w:hideMark/>
          </w:tcPr>
          <w:p w14:paraId="33549BFA" w14:textId="712C0A5A"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Up to</w:t>
            </w:r>
            <w:r w:rsidRPr="0082378E">
              <w:rPr>
                <w:rFonts w:ascii="PT Sans" w:hAnsi="PT Sans"/>
                <w:lang w:val="en-GB" w:eastAsia="en-GB"/>
              </w:rPr>
              <w:t xml:space="preserve"> </w:t>
            </w:r>
            <w:r w:rsidRPr="00EC74D0">
              <w:rPr>
                <w:rFonts w:ascii="PT Sans" w:hAnsi="PT Sans"/>
                <w:lang w:val="en-GB" w:eastAsia="en-GB"/>
              </w:rPr>
              <w:t>14 weeks (full term)</w:t>
            </w:r>
          </w:p>
          <w:p w14:paraId="4FF0A49B" w14:textId="77777777" w:rsidR="00EC74D0" w:rsidRPr="00EC74D0" w:rsidRDefault="00EC74D0" w:rsidP="0082378E">
            <w:pPr>
              <w:jc w:val="center"/>
              <w:rPr>
                <w:rFonts w:ascii="PT Sans" w:hAnsi="PT Sans"/>
                <w:lang w:val="en-GB" w:eastAsia="en-GB"/>
              </w:rPr>
            </w:pPr>
          </w:p>
        </w:tc>
      </w:tr>
      <w:tr w:rsidR="00EC74D0" w:rsidRPr="00EC74D0" w14:paraId="16F3FE3C" w14:textId="77777777" w:rsidTr="0082378E">
        <w:tc>
          <w:tcPr>
            <w:tcW w:w="2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40F49"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96%</w:t>
            </w:r>
          </w:p>
          <w:p w14:paraId="0B1B2D07" w14:textId="77777777" w:rsidR="00EC74D0" w:rsidRPr="00EC74D0" w:rsidRDefault="00EC74D0" w:rsidP="0082378E">
            <w:pPr>
              <w:jc w:val="center"/>
              <w:rPr>
                <w:rFonts w:ascii="PT Sans" w:hAnsi="PT Sans"/>
                <w:lang w:val="en-GB" w:eastAsia="en-GB"/>
              </w:rPr>
            </w:pPr>
          </w:p>
        </w:tc>
        <w:tc>
          <w:tcPr>
            <w:tcW w:w="2614" w:type="dxa"/>
            <w:tcBorders>
              <w:top w:val="nil"/>
              <w:left w:val="nil"/>
              <w:bottom w:val="outset" w:sz="6" w:space="0" w:color="auto"/>
              <w:right w:val="single" w:sz="8" w:space="0" w:color="auto"/>
            </w:tcBorders>
            <w:shd w:val="clear" w:color="auto" w:fill="FFC000"/>
            <w:tcMar>
              <w:top w:w="0" w:type="dxa"/>
              <w:left w:w="108" w:type="dxa"/>
              <w:bottom w:w="0" w:type="dxa"/>
              <w:right w:w="108" w:type="dxa"/>
            </w:tcMar>
            <w:vAlign w:val="center"/>
            <w:hideMark/>
          </w:tcPr>
          <w:p w14:paraId="563279F1"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Less</w:t>
            </w:r>
            <w:r w:rsidRPr="00EC74D0">
              <w:rPr>
                <w:rFonts w:ascii="PT Sans" w:hAnsi="PT Sans"/>
                <w:lang w:val="en-GB" w:eastAsia="en-GB"/>
              </w:rPr>
              <w:br/>
              <w:t>than expected</w:t>
            </w:r>
          </w:p>
          <w:p w14:paraId="697D0231" w14:textId="77777777" w:rsidR="00EC74D0" w:rsidRPr="00EC74D0" w:rsidRDefault="00EC74D0" w:rsidP="0082378E">
            <w:pPr>
              <w:jc w:val="center"/>
              <w:rPr>
                <w:rFonts w:ascii="PT Sans" w:hAnsi="PT Sans"/>
                <w:lang w:val="en-GB" w:eastAsia="en-GB"/>
              </w:rPr>
            </w:pPr>
          </w:p>
        </w:tc>
        <w:tc>
          <w:tcPr>
            <w:tcW w:w="2614" w:type="dxa"/>
            <w:tcBorders>
              <w:top w:val="nil"/>
              <w:left w:val="nil"/>
              <w:bottom w:val="outset" w:sz="6" w:space="0" w:color="auto"/>
              <w:right w:val="single" w:sz="8" w:space="0" w:color="auto"/>
            </w:tcBorders>
            <w:shd w:val="clear" w:color="auto" w:fill="FFC000"/>
            <w:tcMar>
              <w:top w:w="0" w:type="dxa"/>
              <w:left w:w="108" w:type="dxa"/>
              <w:bottom w:w="0" w:type="dxa"/>
              <w:right w:w="108" w:type="dxa"/>
            </w:tcMar>
            <w:vAlign w:val="center"/>
            <w:hideMark/>
          </w:tcPr>
          <w:p w14:paraId="10165993"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2-3</w:t>
            </w:r>
            <w:r w:rsidRPr="00EC74D0">
              <w:rPr>
                <w:rFonts w:ascii="PT Sans" w:hAnsi="PT Sans"/>
                <w:lang w:val="en-GB" w:eastAsia="en-GB"/>
              </w:rPr>
              <w:br/>
              <w:t>weeks</w:t>
            </w:r>
          </w:p>
          <w:p w14:paraId="4477248F" w14:textId="77777777" w:rsidR="00EC74D0" w:rsidRPr="00EC74D0" w:rsidRDefault="00EC74D0" w:rsidP="0082378E">
            <w:pPr>
              <w:jc w:val="center"/>
              <w:rPr>
                <w:rFonts w:ascii="PT Sans" w:hAnsi="PT Sans"/>
                <w:lang w:val="en-GB" w:eastAsia="en-GB"/>
              </w:rPr>
            </w:pPr>
          </w:p>
        </w:tc>
        <w:tc>
          <w:tcPr>
            <w:tcW w:w="2780" w:type="dxa"/>
            <w:tcBorders>
              <w:top w:val="nil"/>
              <w:left w:val="nil"/>
              <w:bottom w:val="outset" w:sz="6" w:space="0" w:color="auto"/>
              <w:right w:val="single" w:sz="8" w:space="0" w:color="auto"/>
            </w:tcBorders>
            <w:shd w:val="clear" w:color="auto" w:fill="FFC000"/>
            <w:tcMar>
              <w:top w:w="0" w:type="dxa"/>
              <w:left w:w="108" w:type="dxa"/>
              <w:bottom w:w="0" w:type="dxa"/>
              <w:right w:w="108" w:type="dxa"/>
            </w:tcMar>
            <w:vAlign w:val="center"/>
            <w:hideMark/>
          </w:tcPr>
          <w:p w14:paraId="1FD24B5C" w14:textId="710663BE"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Up to</w:t>
            </w:r>
            <w:r w:rsidRPr="0082378E">
              <w:rPr>
                <w:rFonts w:ascii="PT Sans" w:hAnsi="PT Sans"/>
                <w:lang w:val="en-GB" w:eastAsia="en-GB"/>
              </w:rPr>
              <w:t xml:space="preserve"> </w:t>
            </w:r>
            <w:r w:rsidRPr="00EC74D0">
              <w:rPr>
                <w:rFonts w:ascii="PT Sans" w:hAnsi="PT Sans"/>
                <w:lang w:val="en-GB" w:eastAsia="en-GB"/>
              </w:rPr>
              <w:t>21 weeks (half a year)</w:t>
            </w:r>
          </w:p>
          <w:p w14:paraId="61A1CAF5" w14:textId="77777777" w:rsidR="00EC74D0" w:rsidRPr="00EC74D0" w:rsidRDefault="00EC74D0" w:rsidP="0082378E">
            <w:pPr>
              <w:jc w:val="center"/>
              <w:rPr>
                <w:rFonts w:ascii="PT Sans" w:hAnsi="PT Sans"/>
                <w:lang w:val="en-GB" w:eastAsia="en-GB"/>
              </w:rPr>
            </w:pPr>
          </w:p>
        </w:tc>
      </w:tr>
      <w:tr w:rsidR="00EC74D0" w:rsidRPr="00EC74D0" w14:paraId="7067439C" w14:textId="77777777" w:rsidTr="0082378E">
        <w:trPr>
          <w:trHeight w:val="573"/>
        </w:trPr>
        <w:tc>
          <w:tcPr>
            <w:tcW w:w="2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E8FD9"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90-95%</w:t>
            </w:r>
          </w:p>
          <w:p w14:paraId="1C0158A4" w14:textId="77777777" w:rsidR="00EC74D0" w:rsidRPr="00EC74D0" w:rsidRDefault="00EC74D0" w:rsidP="0082378E">
            <w:pPr>
              <w:jc w:val="center"/>
              <w:rPr>
                <w:rFonts w:ascii="PT Sans" w:hAnsi="PT Sans"/>
                <w:lang w:val="en-GB" w:eastAsia="en-GB"/>
              </w:rPr>
            </w:pPr>
          </w:p>
        </w:tc>
        <w:tc>
          <w:tcPr>
            <w:tcW w:w="2614" w:type="dxa"/>
            <w:tcBorders>
              <w:top w:val="nil"/>
              <w:left w:val="nil"/>
              <w:bottom w:val="outset" w:sz="6" w:space="0" w:color="auto"/>
              <w:right w:val="single" w:sz="8" w:space="0" w:color="auto"/>
            </w:tcBorders>
            <w:shd w:val="clear" w:color="auto" w:fill="FFC000"/>
            <w:tcMar>
              <w:top w:w="0" w:type="dxa"/>
              <w:left w:w="108" w:type="dxa"/>
              <w:bottom w:w="0" w:type="dxa"/>
              <w:right w:w="108" w:type="dxa"/>
            </w:tcMar>
            <w:vAlign w:val="center"/>
            <w:hideMark/>
          </w:tcPr>
          <w:p w14:paraId="271220C1"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Needs</w:t>
            </w:r>
            <w:r w:rsidRPr="00EC74D0">
              <w:rPr>
                <w:rFonts w:ascii="PT Sans" w:hAnsi="PT Sans"/>
                <w:lang w:val="en-GB" w:eastAsia="en-GB"/>
              </w:rPr>
              <w:br/>
              <w:t>intervention</w:t>
            </w:r>
          </w:p>
          <w:p w14:paraId="7D7F56F7" w14:textId="77777777" w:rsidR="00EC74D0" w:rsidRPr="00EC74D0" w:rsidRDefault="00EC74D0" w:rsidP="0082378E">
            <w:pPr>
              <w:jc w:val="center"/>
              <w:rPr>
                <w:rFonts w:ascii="PT Sans" w:hAnsi="PT Sans"/>
                <w:lang w:val="en-GB" w:eastAsia="en-GB"/>
              </w:rPr>
            </w:pPr>
          </w:p>
        </w:tc>
        <w:tc>
          <w:tcPr>
            <w:tcW w:w="2614" w:type="dxa"/>
            <w:tcBorders>
              <w:top w:val="nil"/>
              <w:left w:val="nil"/>
              <w:bottom w:val="outset" w:sz="6" w:space="0" w:color="auto"/>
              <w:right w:val="single" w:sz="8" w:space="0" w:color="auto"/>
            </w:tcBorders>
            <w:shd w:val="clear" w:color="auto" w:fill="FFC000"/>
            <w:tcMar>
              <w:top w:w="0" w:type="dxa"/>
              <w:left w:w="108" w:type="dxa"/>
              <w:bottom w:w="0" w:type="dxa"/>
              <w:right w:w="108" w:type="dxa"/>
            </w:tcMar>
            <w:vAlign w:val="center"/>
            <w:hideMark/>
          </w:tcPr>
          <w:p w14:paraId="1B2A0379" w14:textId="77777777"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3-4</w:t>
            </w:r>
            <w:r w:rsidRPr="00EC74D0">
              <w:rPr>
                <w:rFonts w:ascii="PT Sans" w:hAnsi="PT Sans"/>
                <w:lang w:val="en-GB" w:eastAsia="en-GB"/>
              </w:rPr>
              <w:br/>
              <w:t>weeks</w:t>
            </w:r>
          </w:p>
          <w:p w14:paraId="35D3F08E" w14:textId="77777777" w:rsidR="00EC74D0" w:rsidRPr="00EC74D0" w:rsidRDefault="00EC74D0" w:rsidP="0082378E">
            <w:pPr>
              <w:jc w:val="center"/>
              <w:rPr>
                <w:rFonts w:ascii="PT Sans" w:hAnsi="PT Sans"/>
                <w:lang w:val="en-GB" w:eastAsia="en-GB"/>
              </w:rPr>
            </w:pPr>
          </w:p>
        </w:tc>
        <w:tc>
          <w:tcPr>
            <w:tcW w:w="2780" w:type="dxa"/>
            <w:tcBorders>
              <w:top w:val="nil"/>
              <w:left w:val="nil"/>
              <w:bottom w:val="outset" w:sz="6" w:space="0" w:color="auto"/>
              <w:right w:val="single" w:sz="8" w:space="0" w:color="auto"/>
            </w:tcBorders>
            <w:shd w:val="clear" w:color="auto" w:fill="FFC000"/>
            <w:tcMar>
              <w:top w:w="0" w:type="dxa"/>
              <w:left w:w="108" w:type="dxa"/>
              <w:bottom w:w="0" w:type="dxa"/>
              <w:right w:w="108" w:type="dxa"/>
            </w:tcMar>
            <w:vAlign w:val="center"/>
            <w:hideMark/>
          </w:tcPr>
          <w:p w14:paraId="51B8E303" w14:textId="4D66AA78" w:rsidR="00EC74D0" w:rsidRPr="00EC74D0" w:rsidRDefault="00EC74D0" w:rsidP="0082378E">
            <w:pPr>
              <w:spacing w:before="100" w:beforeAutospacing="1"/>
              <w:jc w:val="center"/>
              <w:rPr>
                <w:rFonts w:ascii="PT Sans" w:hAnsi="PT Sans"/>
                <w:lang w:val="en-GB" w:eastAsia="en-GB"/>
              </w:rPr>
            </w:pPr>
            <w:r w:rsidRPr="00EC74D0">
              <w:rPr>
                <w:rFonts w:ascii="PT Sans" w:hAnsi="PT Sans"/>
                <w:lang w:val="en-GB" w:eastAsia="en-GB"/>
              </w:rPr>
              <w:t>Up to</w:t>
            </w:r>
            <w:r w:rsidRPr="0082378E">
              <w:rPr>
                <w:rFonts w:ascii="PT Sans" w:hAnsi="PT Sans"/>
                <w:lang w:val="en-GB" w:eastAsia="en-GB"/>
              </w:rPr>
              <w:t xml:space="preserve"> </w:t>
            </w:r>
            <w:r w:rsidRPr="00EC74D0">
              <w:rPr>
                <w:rFonts w:ascii="PT Sans" w:hAnsi="PT Sans"/>
                <w:lang w:val="en-GB" w:eastAsia="en-GB"/>
              </w:rPr>
              <w:t>28 weeks (2 full terms)</w:t>
            </w:r>
          </w:p>
          <w:p w14:paraId="3CE9CCEC" w14:textId="77777777" w:rsidR="00EC74D0" w:rsidRPr="00EC74D0" w:rsidRDefault="00EC74D0" w:rsidP="0082378E">
            <w:pPr>
              <w:jc w:val="center"/>
              <w:rPr>
                <w:rFonts w:ascii="PT Sans" w:hAnsi="PT Sans"/>
                <w:lang w:val="en-GB" w:eastAsia="en-GB"/>
              </w:rPr>
            </w:pPr>
          </w:p>
        </w:tc>
      </w:tr>
      <w:tr w:rsidR="00EC74D0" w:rsidRPr="00EC74D0" w14:paraId="1B13C199" w14:textId="77777777" w:rsidTr="0082378E">
        <w:tc>
          <w:tcPr>
            <w:tcW w:w="2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BF97A7" w14:textId="618F89D8" w:rsidR="00EC74D0" w:rsidRPr="00EC74D0" w:rsidRDefault="0082378E" w:rsidP="0082378E">
            <w:pPr>
              <w:spacing w:before="100" w:beforeAutospacing="1"/>
              <w:jc w:val="center"/>
              <w:rPr>
                <w:rFonts w:ascii="PT Sans" w:hAnsi="PT Sans"/>
                <w:lang w:val="en-GB" w:eastAsia="en-GB"/>
              </w:rPr>
            </w:pPr>
            <w:r w:rsidRPr="0082378E">
              <w:rPr>
                <w:rFonts w:ascii="PT Sans" w:hAnsi="PT Sans"/>
                <w:lang w:val="en-GB" w:eastAsia="en-GB"/>
              </w:rPr>
              <w:t>Below 90%</w:t>
            </w:r>
          </w:p>
          <w:p w14:paraId="4929DA27" w14:textId="77777777" w:rsidR="00EC74D0" w:rsidRPr="00EC74D0" w:rsidRDefault="00EC74D0" w:rsidP="0082378E">
            <w:pPr>
              <w:jc w:val="center"/>
              <w:rPr>
                <w:rFonts w:ascii="PT Sans" w:hAnsi="PT Sans"/>
                <w:color w:val="716863"/>
                <w:lang w:val="en-GB" w:eastAsia="en-GB"/>
              </w:rPr>
            </w:pPr>
          </w:p>
        </w:tc>
        <w:tc>
          <w:tcPr>
            <w:tcW w:w="2614" w:type="dxa"/>
            <w:tcBorders>
              <w:top w:val="nil"/>
              <w:left w:val="nil"/>
              <w:bottom w:val="outset" w:sz="6" w:space="0" w:color="auto"/>
              <w:right w:val="single" w:sz="8" w:space="0" w:color="auto"/>
            </w:tcBorders>
            <w:shd w:val="clear" w:color="auto" w:fill="FF0000"/>
            <w:tcMar>
              <w:top w:w="0" w:type="dxa"/>
              <w:left w:w="108" w:type="dxa"/>
              <w:bottom w:w="0" w:type="dxa"/>
              <w:right w:w="108" w:type="dxa"/>
            </w:tcMar>
            <w:vAlign w:val="center"/>
            <w:hideMark/>
          </w:tcPr>
          <w:p w14:paraId="3584ED3A" w14:textId="77777777" w:rsidR="00EC74D0" w:rsidRPr="00EC74D0" w:rsidRDefault="00EC74D0" w:rsidP="0082378E">
            <w:pPr>
              <w:spacing w:before="100" w:beforeAutospacing="1"/>
              <w:jc w:val="center"/>
              <w:rPr>
                <w:rFonts w:ascii="PT Sans" w:hAnsi="PT Sans"/>
                <w:color w:val="716863"/>
                <w:lang w:val="en-GB" w:eastAsia="en-GB"/>
              </w:rPr>
            </w:pPr>
            <w:r w:rsidRPr="00EC74D0">
              <w:rPr>
                <w:rFonts w:ascii="PT Sans" w:hAnsi="PT Sans"/>
                <w:color w:val="FFFFFF"/>
                <w:lang w:val="en-GB" w:eastAsia="en-GB"/>
              </w:rPr>
              <w:t>Persistent</w:t>
            </w:r>
            <w:r w:rsidRPr="00EC74D0">
              <w:rPr>
                <w:rFonts w:ascii="PT Sans" w:hAnsi="PT Sans"/>
                <w:color w:val="FFFFFF"/>
                <w:lang w:val="en-GB" w:eastAsia="en-GB"/>
              </w:rPr>
              <w:br/>
              <w:t>Absence</w:t>
            </w:r>
          </w:p>
          <w:p w14:paraId="478D9812" w14:textId="77777777" w:rsidR="00EC74D0" w:rsidRPr="00EC74D0" w:rsidRDefault="00EC74D0" w:rsidP="0082378E">
            <w:pPr>
              <w:jc w:val="center"/>
              <w:rPr>
                <w:rFonts w:ascii="PT Sans" w:hAnsi="PT Sans"/>
                <w:color w:val="716863"/>
                <w:lang w:val="en-GB" w:eastAsia="en-GB"/>
              </w:rPr>
            </w:pPr>
          </w:p>
        </w:tc>
        <w:tc>
          <w:tcPr>
            <w:tcW w:w="2614" w:type="dxa"/>
            <w:tcBorders>
              <w:top w:val="nil"/>
              <w:left w:val="nil"/>
              <w:bottom w:val="outset" w:sz="6" w:space="0" w:color="auto"/>
              <w:right w:val="single" w:sz="8" w:space="0" w:color="auto"/>
            </w:tcBorders>
            <w:shd w:val="clear" w:color="auto" w:fill="FF0000"/>
            <w:tcMar>
              <w:top w:w="0" w:type="dxa"/>
              <w:left w:w="108" w:type="dxa"/>
              <w:bottom w:w="0" w:type="dxa"/>
              <w:right w:w="108" w:type="dxa"/>
            </w:tcMar>
            <w:vAlign w:val="center"/>
            <w:hideMark/>
          </w:tcPr>
          <w:p w14:paraId="5E6EE917" w14:textId="77777777" w:rsidR="00EC74D0" w:rsidRPr="00EC74D0" w:rsidRDefault="00EC74D0" w:rsidP="0082378E">
            <w:pPr>
              <w:spacing w:before="100" w:beforeAutospacing="1"/>
              <w:jc w:val="center"/>
              <w:rPr>
                <w:rFonts w:ascii="PT Sans" w:hAnsi="PT Sans"/>
                <w:color w:val="716863"/>
                <w:lang w:val="en-GB" w:eastAsia="en-GB"/>
              </w:rPr>
            </w:pPr>
            <w:r w:rsidRPr="00EC74D0">
              <w:rPr>
                <w:rFonts w:ascii="PT Sans" w:hAnsi="PT Sans"/>
                <w:color w:val="FFFFFF"/>
                <w:lang w:val="en-GB" w:eastAsia="en-GB"/>
              </w:rPr>
              <w:t>More</w:t>
            </w:r>
            <w:r w:rsidRPr="00EC74D0">
              <w:rPr>
                <w:rFonts w:ascii="PT Sans" w:hAnsi="PT Sans"/>
                <w:color w:val="FFFFFF"/>
                <w:lang w:val="en-GB" w:eastAsia="en-GB"/>
              </w:rPr>
              <w:br/>
              <w:t>than 4 weeks</w:t>
            </w:r>
          </w:p>
          <w:p w14:paraId="5FF0F71D" w14:textId="77777777" w:rsidR="00EC74D0" w:rsidRPr="00EC74D0" w:rsidRDefault="00EC74D0" w:rsidP="0082378E">
            <w:pPr>
              <w:jc w:val="center"/>
              <w:rPr>
                <w:rFonts w:ascii="PT Sans" w:hAnsi="PT Sans"/>
                <w:color w:val="716863"/>
                <w:lang w:val="en-GB" w:eastAsia="en-GB"/>
              </w:rPr>
            </w:pPr>
          </w:p>
        </w:tc>
        <w:tc>
          <w:tcPr>
            <w:tcW w:w="2780" w:type="dxa"/>
            <w:tcBorders>
              <w:top w:val="nil"/>
              <w:left w:val="nil"/>
              <w:bottom w:val="outset" w:sz="6" w:space="0" w:color="auto"/>
              <w:right w:val="single" w:sz="8" w:space="0" w:color="auto"/>
            </w:tcBorders>
            <w:shd w:val="clear" w:color="auto" w:fill="FF0000"/>
            <w:tcMar>
              <w:top w:w="0" w:type="dxa"/>
              <w:left w:w="108" w:type="dxa"/>
              <w:bottom w:w="0" w:type="dxa"/>
              <w:right w:w="108" w:type="dxa"/>
            </w:tcMar>
            <w:vAlign w:val="center"/>
            <w:hideMark/>
          </w:tcPr>
          <w:p w14:paraId="021C8480" w14:textId="1065A8D8" w:rsidR="00EC74D0" w:rsidRPr="00EC74D0" w:rsidRDefault="00EC74D0" w:rsidP="0082378E">
            <w:pPr>
              <w:spacing w:before="100" w:beforeAutospacing="1"/>
              <w:jc w:val="center"/>
              <w:rPr>
                <w:rFonts w:ascii="PT Sans" w:hAnsi="PT Sans"/>
                <w:color w:val="716863"/>
                <w:lang w:val="en-GB" w:eastAsia="en-GB"/>
              </w:rPr>
            </w:pPr>
            <w:r w:rsidRPr="00EC74D0">
              <w:rPr>
                <w:rFonts w:ascii="PT Sans" w:hAnsi="PT Sans"/>
                <w:color w:val="FFFFFF"/>
                <w:lang w:val="en-GB" w:eastAsia="en-GB"/>
              </w:rPr>
              <w:t>More</w:t>
            </w:r>
            <w:r>
              <w:rPr>
                <w:rFonts w:ascii="PT Sans" w:hAnsi="PT Sans"/>
                <w:color w:val="FFFFFF"/>
                <w:lang w:val="en-GB" w:eastAsia="en-GB"/>
              </w:rPr>
              <w:t xml:space="preserve"> </w:t>
            </w:r>
            <w:r w:rsidRPr="00EC74D0">
              <w:rPr>
                <w:rFonts w:ascii="PT Sans" w:hAnsi="PT Sans"/>
                <w:color w:val="FFFFFF"/>
                <w:lang w:val="en-GB" w:eastAsia="en-GB"/>
              </w:rPr>
              <w:t>than 28 weeks (up to 1 year or more)</w:t>
            </w:r>
          </w:p>
        </w:tc>
      </w:tr>
    </w:tbl>
    <w:p w14:paraId="6E35E701" w14:textId="77777777" w:rsidR="00CE7521" w:rsidRDefault="00CE7521" w:rsidP="00CE7521">
      <w:pPr>
        <w:spacing w:line="200" w:lineRule="exact"/>
      </w:pPr>
    </w:p>
    <w:p w14:paraId="24EC1204" w14:textId="77777777" w:rsidR="00CE7521" w:rsidRDefault="00CE7521" w:rsidP="002E2B34">
      <w:pPr>
        <w:spacing w:before="7"/>
        <w:ind w:right="238"/>
        <w:rPr>
          <w:rFonts w:ascii="Calibri" w:eastAsia="Calibri" w:hAnsi="Calibri" w:cs="Calibri"/>
          <w:sz w:val="24"/>
          <w:szCs w:val="24"/>
        </w:rPr>
      </w:pPr>
      <w:r>
        <w:rPr>
          <w:rFonts w:ascii="Calibri" w:eastAsia="Calibri" w:hAnsi="Calibri" w:cs="Calibri"/>
          <w:sz w:val="24"/>
          <w:szCs w:val="24"/>
        </w:rPr>
        <w:t>The whole school community – pupils, parents and carers, teaching and support staff and all members of the Governing body – have a responsibility for ensuring good school attendance and have important roles to play. The purpose of the policy is to clarify everyone’s part in this. The policy is based on current government and Local Authority guidance and statutory regulations. The school will ensure that all members of the school community know of the policy and have access to it.</w:t>
      </w:r>
    </w:p>
    <w:p w14:paraId="0F7BF8A6" w14:textId="77777777" w:rsidR="00CE7521" w:rsidRDefault="00CE7521" w:rsidP="00CE7521">
      <w:pPr>
        <w:spacing w:line="200" w:lineRule="exact"/>
      </w:pPr>
    </w:p>
    <w:p w14:paraId="4516268A" w14:textId="77777777" w:rsidR="00CE7521" w:rsidRPr="009B0B95" w:rsidRDefault="00CE7521" w:rsidP="002E2B34">
      <w:pPr>
        <w:rPr>
          <w:rFonts w:ascii="Calibri" w:eastAsia="Calibri" w:hAnsi="Calibri" w:cs="Calibri"/>
          <w:color w:val="7030A0"/>
          <w:sz w:val="24"/>
          <w:szCs w:val="24"/>
        </w:rPr>
      </w:pPr>
      <w:r w:rsidRPr="009B0B95">
        <w:rPr>
          <w:rFonts w:ascii="Calibri" w:eastAsia="Calibri" w:hAnsi="Calibri" w:cs="Calibri"/>
          <w:b/>
          <w:color w:val="7030A0"/>
          <w:sz w:val="24"/>
          <w:szCs w:val="24"/>
        </w:rPr>
        <w:t>2.   Legal framework</w:t>
      </w:r>
    </w:p>
    <w:p w14:paraId="7DD1597D" w14:textId="77777777" w:rsidR="00CE7521" w:rsidRDefault="00CE7521" w:rsidP="00CE7521">
      <w:pPr>
        <w:spacing w:before="13" w:line="280" w:lineRule="exact"/>
        <w:rPr>
          <w:sz w:val="28"/>
          <w:szCs w:val="28"/>
        </w:rPr>
      </w:pPr>
    </w:p>
    <w:p w14:paraId="79AF0ADC" w14:textId="51C376F6" w:rsidR="00CE7521" w:rsidRPr="0082378E" w:rsidRDefault="00CE7521" w:rsidP="002E2B34">
      <w:pPr>
        <w:rPr>
          <w:rFonts w:ascii="Calibri" w:eastAsia="Calibri" w:hAnsi="Calibri" w:cs="Calibri"/>
          <w:sz w:val="24"/>
          <w:szCs w:val="24"/>
        </w:rPr>
      </w:pPr>
      <w:r>
        <w:rPr>
          <w:rFonts w:ascii="Calibri" w:eastAsia="Calibri" w:hAnsi="Calibri" w:cs="Calibri"/>
          <w:sz w:val="24"/>
          <w:szCs w:val="24"/>
        </w:rPr>
        <w:t>The Education Act 1996 states that:</w:t>
      </w:r>
    </w:p>
    <w:p w14:paraId="4B40A237" w14:textId="77777777" w:rsidR="00CE7521" w:rsidRDefault="00CE7521" w:rsidP="00CE7521">
      <w:pPr>
        <w:ind w:left="383" w:right="223" w:hanging="283"/>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The parent/carer of every child of compulsory school age shall cause them to receive efficient full-time education suitable</w:t>
      </w:r>
    </w:p>
    <w:p w14:paraId="099C0169" w14:textId="77777777" w:rsidR="00CE7521" w:rsidRDefault="00CE7521" w:rsidP="00CE7521">
      <w:pPr>
        <w:ind w:left="383"/>
        <w:rPr>
          <w:rFonts w:ascii="Calibri" w:eastAsia="Calibri" w:hAnsi="Calibri" w:cs="Calibri"/>
          <w:sz w:val="24"/>
          <w:szCs w:val="24"/>
        </w:rPr>
      </w:pPr>
      <w:r>
        <w:rPr>
          <w:rFonts w:ascii="Calibri" w:eastAsia="Calibri" w:hAnsi="Calibri" w:cs="Calibri"/>
          <w:sz w:val="24"/>
          <w:szCs w:val="24"/>
        </w:rPr>
        <w:t>a)    to their age, ability and aptitude, and</w:t>
      </w:r>
    </w:p>
    <w:p w14:paraId="313C2EE1" w14:textId="29BD4A14" w:rsidR="00CE7521" w:rsidRPr="0082378E" w:rsidRDefault="00CE7521" w:rsidP="0082378E">
      <w:pPr>
        <w:tabs>
          <w:tab w:val="left" w:pos="780"/>
        </w:tabs>
        <w:spacing w:before="2"/>
        <w:ind w:left="808" w:right="1025" w:hanging="425"/>
        <w:rPr>
          <w:rFonts w:ascii="Calibri" w:eastAsia="Calibri" w:hAnsi="Calibri" w:cs="Calibri"/>
          <w:sz w:val="24"/>
          <w:szCs w:val="24"/>
        </w:rPr>
      </w:pPr>
      <w:r>
        <w:rPr>
          <w:rFonts w:ascii="Calibri" w:eastAsia="Calibri" w:hAnsi="Calibri" w:cs="Calibri"/>
          <w:sz w:val="24"/>
          <w:szCs w:val="24"/>
        </w:rPr>
        <w:t>b)</w:t>
      </w:r>
      <w:r>
        <w:rPr>
          <w:rFonts w:ascii="Calibri" w:eastAsia="Calibri" w:hAnsi="Calibri" w:cs="Calibri"/>
          <w:sz w:val="24"/>
          <w:szCs w:val="24"/>
        </w:rPr>
        <w:tab/>
        <w:t>to any special educational needs, they may have, either by regular attendance at school or otherwise.</w:t>
      </w:r>
    </w:p>
    <w:p w14:paraId="6CDF35E4" w14:textId="77777777" w:rsidR="00CE7521" w:rsidRDefault="00CE7521" w:rsidP="00CE7521">
      <w:pPr>
        <w:ind w:left="100"/>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A person begins to be of compulsory school age</w:t>
      </w:r>
    </w:p>
    <w:p w14:paraId="4A2368F5" w14:textId="77777777" w:rsidR="00CE7521" w:rsidRDefault="00CE7521" w:rsidP="00CE7521">
      <w:pPr>
        <w:ind w:left="383"/>
        <w:rPr>
          <w:rFonts w:ascii="Calibri" w:eastAsia="Calibri" w:hAnsi="Calibri" w:cs="Calibri"/>
          <w:sz w:val="24"/>
          <w:szCs w:val="24"/>
        </w:rPr>
      </w:pPr>
      <w:r>
        <w:rPr>
          <w:rFonts w:ascii="Calibri" w:eastAsia="Calibri" w:hAnsi="Calibri" w:cs="Calibri"/>
          <w:sz w:val="24"/>
          <w:szCs w:val="24"/>
        </w:rPr>
        <w:t>a)    when they attain the age of five, if they attain that age on a prescribed day, and</w:t>
      </w:r>
    </w:p>
    <w:p w14:paraId="3530933A" w14:textId="4D8280E3" w:rsidR="00CE7521" w:rsidRPr="0082378E" w:rsidRDefault="00CE7521" w:rsidP="0082378E">
      <w:pPr>
        <w:ind w:left="383"/>
        <w:rPr>
          <w:rFonts w:ascii="Calibri" w:eastAsia="Calibri" w:hAnsi="Calibri" w:cs="Calibri"/>
          <w:sz w:val="24"/>
          <w:szCs w:val="24"/>
        </w:rPr>
      </w:pPr>
      <w:r>
        <w:rPr>
          <w:rFonts w:ascii="Calibri" w:eastAsia="Calibri" w:hAnsi="Calibri" w:cs="Calibri"/>
          <w:sz w:val="24"/>
          <w:szCs w:val="24"/>
        </w:rPr>
        <w:t>b)    otherwise at the beginning of the prescribed day next following their attaining that age.</w:t>
      </w:r>
    </w:p>
    <w:p w14:paraId="238CDB82" w14:textId="77777777" w:rsidR="00CE7521" w:rsidRDefault="00CE7521" w:rsidP="00CE7521">
      <w:pPr>
        <w:ind w:left="383" w:right="347" w:hanging="283"/>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A person ceases to be of compulsory school age at the end of the day which is the school leaving date for any calendar year.</w:t>
      </w:r>
    </w:p>
    <w:p w14:paraId="6DCDCFFB" w14:textId="77777777" w:rsidR="00CE7521" w:rsidRDefault="00CE7521" w:rsidP="00CE7521">
      <w:pPr>
        <w:spacing w:line="280" w:lineRule="exact"/>
        <w:ind w:left="383"/>
        <w:rPr>
          <w:rFonts w:ascii="Calibri" w:eastAsia="Calibri" w:hAnsi="Calibri" w:cs="Calibri"/>
          <w:sz w:val="24"/>
          <w:szCs w:val="24"/>
        </w:rPr>
      </w:pPr>
      <w:r>
        <w:rPr>
          <w:rFonts w:ascii="Calibri" w:eastAsia="Calibri" w:hAnsi="Calibri" w:cs="Calibri"/>
          <w:sz w:val="24"/>
          <w:szCs w:val="24"/>
        </w:rPr>
        <w:t>a)    if they attain the age of 16 after that day but before the beginning of the school year next following,</w:t>
      </w:r>
    </w:p>
    <w:p w14:paraId="0BB0D483" w14:textId="77777777" w:rsidR="00CE7521" w:rsidRDefault="00CE7521" w:rsidP="00CE7521">
      <w:pPr>
        <w:spacing w:before="55"/>
        <w:ind w:firstLine="383"/>
        <w:rPr>
          <w:rFonts w:ascii="Calibri" w:eastAsia="Calibri" w:hAnsi="Calibri" w:cs="Calibri"/>
          <w:sz w:val="24"/>
          <w:szCs w:val="24"/>
        </w:rPr>
      </w:pPr>
      <w:r>
        <w:rPr>
          <w:rFonts w:ascii="Calibri" w:eastAsia="Calibri" w:hAnsi="Calibri" w:cs="Calibri"/>
          <w:sz w:val="24"/>
          <w:szCs w:val="24"/>
        </w:rPr>
        <w:t>b)    if they attain that age on that day, or</w:t>
      </w:r>
    </w:p>
    <w:p w14:paraId="19D550AD" w14:textId="77777777" w:rsidR="00CE7521" w:rsidRDefault="00CE7521" w:rsidP="00CE7521">
      <w:pPr>
        <w:tabs>
          <w:tab w:val="left" w:pos="940"/>
        </w:tabs>
        <w:ind w:right="494"/>
        <w:rPr>
          <w:rFonts w:ascii="Calibri" w:eastAsia="Calibri" w:hAnsi="Calibri" w:cs="Calibri"/>
          <w:sz w:val="24"/>
          <w:szCs w:val="24"/>
        </w:rPr>
      </w:pPr>
      <w:r>
        <w:rPr>
          <w:rFonts w:ascii="Calibri" w:eastAsia="Calibri" w:hAnsi="Calibri" w:cs="Calibri"/>
          <w:sz w:val="24"/>
          <w:szCs w:val="24"/>
        </w:rPr>
        <w:t xml:space="preserve">       c)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unless paragraph (a) applies) if that day is the school leaving date next following their attaining </w:t>
      </w:r>
    </w:p>
    <w:p w14:paraId="2784C155" w14:textId="77777777" w:rsidR="00CE7521" w:rsidRDefault="00CE7521" w:rsidP="00CE7521">
      <w:pPr>
        <w:tabs>
          <w:tab w:val="left" w:pos="940"/>
        </w:tabs>
        <w:ind w:right="494"/>
        <w:rPr>
          <w:rFonts w:ascii="Calibri" w:eastAsia="Calibri" w:hAnsi="Calibri" w:cs="Calibri"/>
          <w:sz w:val="24"/>
          <w:szCs w:val="24"/>
        </w:rPr>
      </w:pPr>
      <w:r>
        <w:rPr>
          <w:rFonts w:ascii="Calibri" w:eastAsia="Calibri" w:hAnsi="Calibri" w:cs="Calibri"/>
          <w:sz w:val="24"/>
          <w:szCs w:val="24"/>
        </w:rPr>
        <w:t xml:space="preserve">              that age.</w:t>
      </w:r>
    </w:p>
    <w:p w14:paraId="2AF9B478" w14:textId="77777777" w:rsidR="00CE7521" w:rsidRDefault="00CE7521" w:rsidP="00CE7521">
      <w:pPr>
        <w:spacing w:before="13" w:line="280" w:lineRule="exact"/>
        <w:rPr>
          <w:sz w:val="28"/>
          <w:szCs w:val="28"/>
        </w:rPr>
      </w:pPr>
    </w:p>
    <w:p w14:paraId="488D2A39" w14:textId="77777777" w:rsidR="00CE7521" w:rsidRDefault="00CE7521" w:rsidP="00CE7521">
      <w:pPr>
        <w:ind w:left="220" w:right="1806"/>
        <w:rPr>
          <w:rFonts w:ascii="Calibri" w:eastAsia="Calibri" w:hAnsi="Calibri" w:cs="Calibri"/>
          <w:sz w:val="24"/>
          <w:szCs w:val="24"/>
        </w:rPr>
      </w:pPr>
      <w:r>
        <w:rPr>
          <w:rFonts w:ascii="Calibri" w:eastAsia="Calibri" w:hAnsi="Calibri" w:cs="Calibri"/>
          <w:sz w:val="24"/>
          <w:szCs w:val="24"/>
        </w:rPr>
        <w:t>Lower Farm Academy is dedicated to complying with attendance laws set out by the legal framework and has set out this attendance and punctuality policy accordingly.</w:t>
      </w:r>
    </w:p>
    <w:p w14:paraId="6A99A33F" w14:textId="77777777" w:rsidR="00CE7521" w:rsidRDefault="00CE7521" w:rsidP="00CE7521">
      <w:pPr>
        <w:spacing w:line="280" w:lineRule="exact"/>
        <w:rPr>
          <w:rFonts w:ascii="Calibri" w:eastAsia="Calibri" w:hAnsi="Calibri" w:cs="Calibri"/>
          <w:sz w:val="24"/>
          <w:szCs w:val="24"/>
        </w:rPr>
        <w:sectPr w:rsidR="00CE7521">
          <w:type w:val="continuous"/>
          <w:pgSz w:w="11940" w:h="16860"/>
          <w:pgMar w:top="940" w:right="620" w:bottom="280" w:left="620" w:header="720" w:footer="720" w:gutter="0"/>
          <w:cols w:space="720"/>
        </w:sectPr>
      </w:pPr>
    </w:p>
    <w:p w14:paraId="2318A039" w14:textId="77777777" w:rsidR="00CE7521" w:rsidRDefault="00CE7521" w:rsidP="00CE7521">
      <w:pPr>
        <w:spacing w:before="1" w:line="140" w:lineRule="exact"/>
        <w:rPr>
          <w:sz w:val="14"/>
          <w:szCs w:val="14"/>
        </w:rPr>
      </w:pPr>
    </w:p>
    <w:p w14:paraId="3991136A" w14:textId="77777777" w:rsidR="00CE7521" w:rsidRPr="009B0B95" w:rsidRDefault="00CE7521" w:rsidP="002E2B34">
      <w:pPr>
        <w:ind w:right="7686"/>
        <w:rPr>
          <w:rFonts w:ascii="Calibri" w:eastAsia="Calibri" w:hAnsi="Calibri" w:cs="Calibri"/>
          <w:color w:val="7030A0"/>
          <w:sz w:val="24"/>
          <w:szCs w:val="24"/>
        </w:rPr>
      </w:pPr>
      <w:r w:rsidRPr="009B0B95">
        <w:rPr>
          <w:rFonts w:ascii="Calibri" w:eastAsia="Calibri" w:hAnsi="Calibri" w:cs="Calibri"/>
          <w:b/>
          <w:color w:val="7030A0"/>
          <w:sz w:val="24"/>
          <w:szCs w:val="24"/>
        </w:rPr>
        <w:t>3.    Roles and responsibilities</w:t>
      </w:r>
    </w:p>
    <w:p w14:paraId="0DA296C4" w14:textId="77777777" w:rsidR="00CE7521" w:rsidRDefault="00CE7521" w:rsidP="05272D79">
      <w:pPr>
        <w:spacing w:before="15" w:line="280" w:lineRule="exact"/>
        <w:rPr>
          <w:sz w:val="28"/>
          <w:szCs w:val="28"/>
          <w:u w:val="single"/>
        </w:rPr>
      </w:pPr>
    </w:p>
    <w:p w14:paraId="317E8BBC" w14:textId="77777777" w:rsidR="00CE7521" w:rsidRDefault="00CE7521" w:rsidP="05272D79">
      <w:pPr>
        <w:rPr>
          <w:rFonts w:ascii="Calibri" w:eastAsia="Calibri" w:hAnsi="Calibri" w:cs="Calibri"/>
          <w:sz w:val="24"/>
          <w:szCs w:val="24"/>
          <w:u w:val="single"/>
        </w:rPr>
      </w:pPr>
      <w:r w:rsidRPr="05272D79">
        <w:rPr>
          <w:rFonts w:ascii="Calibri" w:eastAsia="Calibri" w:hAnsi="Calibri" w:cs="Calibri"/>
          <w:b/>
          <w:bCs/>
          <w:sz w:val="24"/>
          <w:szCs w:val="24"/>
          <w:u w:val="single"/>
        </w:rPr>
        <w:t>School responsibilities</w:t>
      </w:r>
    </w:p>
    <w:p w14:paraId="5EC37D6B" w14:textId="77777777" w:rsidR="00CE7521" w:rsidRDefault="00CE7521" w:rsidP="00CE7521">
      <w:pPr>
        <w:spacing w:before="13" w:line="280" w:lineRule="exact"/>
        <w:rPr>
          <w:sz w:val="28"/>
          <w:szCs w:val="28"/>
        </w:rPr>
      </w:pPr>
    </w:p>
    <w:p w14:paraId="0CAF4EB6" w14:textId="77777777" w:rsidR="00CE7521" w:rsidRDefault="00CE7521" w:rsidP="002E2B34">
      <w:pPr>
        <w:ind w:right="286"/>
        <w:rPr>
          <w:rFonts w:ascii="Calibri" w:eastAsia="Calibri" w:hAnsi="Calibri" w:cs="Calibri"/>
          <w:sz w:val="24"/>
          <w:szCs w:val="24"/>
        </w:rPr>
      </w:pPr>
      <w:r>
        <w:rPr>
          <w:rFonts w:ascii="Calibri" w:eastAsia="Calibri" w:hAnsi="Calibri" w:cs="Calibri"/>
          <w:sz w:val="24"/>
          <w:szCs w:val="24"/>
        </w:rPr>
        <w:t>All staff at Lower Farm Academy have a key role to play in the safeguarding of children and in supporting and promoting excellent school attendance. All staff will work to provide an environment in which all our pupils are eager to learn, feel valued members of the school community and look forward to coming to school every day. Staff also have a responsibility to set a good example in matters relating to their own attendance and punctuality.</w:t>
      </w:r>
    </w:p>
    <w:p w14:paraId="3C6B519E" w14:textId="77777777" w:rsidR="00CE7521" w:rsidRDefault="00CE7521" w:rsidP="00CE7521">
      <w:pPr>
        <w:spacing w:before="13" w:line="280" w:lineRule="exact"/>
        <w:rPr>
          <w:sz w:val="28"/>
          <w:szCs w:val="28"/>
        </w:rPr>
      </w:pPr>
    </w:p>
    <w:p w14:paraId="7C26E865" w14:textId="77777777" w:rsidR="00CE7521" w:rsidRDefault="00CE7521" w:rsidP="002E2B34">
      <w:pPr>
        <w:ind w:right="71"/>
        <w:rPr>
          <w:rFonts w:ascii="Calibri" w:eastAsia="Calibri" w:hAnsi="Calibri" w:cs="Calibri"/>
          <w:sz w:val="24"/>
          <w:szCs w:val="24"/>
        </w:rPr>
      </w:pPr>
      <w:r>
        <w:rPr>
          <w:rFonts w:ascii="Calibri" w:eastAsia="Calibri" w:hAnsi="Calibri" w:cs="Calibri"/>
          <w:sz w:val="24"/>
          <w:szCs w:val="24"/>
        </w:rPr>
        <w:t xml:space="preserve">A member of the Senior Leadership Team will be delegated to take the school’s strategic lead on attendance and will be responsible for overseeing, directing and coordinating the school’s work in promoting regular and improved attendance. They will ensure that the school’s Attendance Policy is consistently applied throughout the school and will be responsible for </w:t>
      </w:r>
      <w:proofErr w:type="spellStart"/>
      <w:r>
        <w:rPr>
          <w:rFonts w:ascii="Calibri" w:eastAsia="Calibri" w:hAnsi="Calibri" w:cs="Calibri"/>
          <w:sz w:val="24"/>
          <w:szCs w:val="24"/>
        </w:rPr>
        <w:t>analysing</w:t>
      </w:r>
      <w:proofErr w:type="spellEnd"/>
      <w:r>
        <w:rPr>
          <w:rFonts w:ascii="Calibri" w:eastAsia="Calibri" w:hAnsi="Calibri" w:cs="Calibri"/>
          <w:sz w:val="24"/>
          <w:szCs w:val="24"/>
        </w:rPr>
        <w:t xml:space="preserve"> attendance data.  They will also be responsible for reporting on attendance to the Senior Leadership Team and governing body.</w:t>
      </w:r>
    </w:p>
    <w:p w14:paraId="7BAE6E43" w14:textId="77777777" w:rsidR="00CE7521" w:rsidRDefault="00CE7521" w:rsidP="00CE7521">
      <w:pPr>
        <w:spacing w:before="13" w:line="280" w:lineRule="exact"/>
        <w:rPr>
          <w:sz w:val="28"/>
          <w:szCs w:val="28"/>
        </w:rPr>
      </w:pPr>
    </w:p>
    <w:p w14:paraId="52ED28D4" w14:textId="6B3D2AB1" w:rsidR="00CE7521" w:rsidRDefault="00CE7521" w:rsidP="002E2B34">
      <w:pPr>
        <w:rPr>
          <w:rFonts w:ascii="Calibri" w:eastAsia="Calibri" w:hAnsi="Calibri" w:cs="Calibri"/>
          <w:sz w:val="24"/>
          <w:szCs w:val="24"/>
        </w:rPr>
      </w:pPr>
      <w:r>
        <w:rPr>
          <w:rFonts w:ascii="Calibri" w:eastAsia="Calibri" w:hAnsi="Calibri" w:cs="Calibri"/>
          <w:sz w:val="24"/>
          <w:szCs w:val="24"/>
        </w:rPr>
        <w:t xml:space="preserve">The </w:t>
      </w:r>
      <w:r w:rsidR="002E2B34">
        <w:rPr>
          <w:rFonts w:ascii="Calibri" w:eastAsia="Calibri" w:hAnsi="Calibri" w:cs="Calibri"/>
          <w:sz w:val="24"/>
          <w:szCs w:val="24"/>
        </w:rPr>
        <w:t>Attendance Lead</w:t>
      </w:r>
      <w:r w:rsidR="00F872F0">
        <w:rPr>
          <w:rFonts w:ascii="Calibri" w:eastAsia="Calibri" w:hAnsi="Calibri" w:cs="Calibri"/>
          <w:sz w:val="24"/>
          <w:szCs w:val="24"/>
        </w:rPr>
        <w:t>, alongside Attendance Champions,</w:t>
      </w:r>
      <w:r>
        <w:rPr>
          <w:rFonts w:ascii="Calibri" w:eastAsia="Calibri" w:hAnsi="Calibri" w:cs="Calibri"/>
          <w:sz w:val="24"/>
          <w:szCs w:val="24"/>
        </w:rPr>
        <w:t xml:space="preserve"> will be responsible for attendance on a day-to-day basis and will</w:t>
      </w:r>
      <w:r w:rsidR="002E2B34">
        <w:rPr>
          <w:rFonts w:ascii="Calibri" w:eastAsia="Calibri" w:hAnsi="Calibri" w:cs="Calibri"/>
          <w:sz w:val="24"/>
          <w:szCs w:val="24"/>
        </w:rPr>
        <w:t xml:space="preserve"> </w:t>
      </w:r>
      <w:r>
        <w:rPr>
          <w:rFonts w:ascii="Calibri" w:eastAsia="Calibri" w:hAnsi="Calibri" w:cs="Calibri"/>
          <w:sz w:val="24"/>
          <w:szCs w:val="24"/>
        </w:rPr>
        <w:t>provide support to any pupils whose attendance drops below 97%. They will be responsible for liaising with the Class Teacher and will contact the parents/carers to discuss the child’s attendance and offer support when needed. The</w:t>
      </w:r>
      <w:r w:rsidR="00F872F0">
        <w:rPr>
          <w:rFonts w:ascii="Calibri" w:eastAsia="Calibri" w:hAnsi="Calibri" w:cs="Calibri"/>
          <w:sz w:val="24"/>
          <w:szCs w:val="24"/>
        </w:rPr>
        <w:t xml:space="preserve"> Attendance Lead</w:t>
      </w:r>
      <w:r>
        <w:rPr>
          <w:rFonts w:ascii="Calibri" w:eastAsia="Calibri" w:hAnsi="Calibri" w:cs="Calibri"/>
          <w:sz w:val="24"/>
          <w:szCs w:val="24"/>
        </w:rPr>
        <w:t xml:space="preserve"> will collate attendance data and provides this along with information on the impacts of the school’s actions to improve attendance to </w:t>
      </w:r>
      <w:r w:rsidR="002E2B34">
        <w:rPr>
          <w:rFonts w:ascii="Calibri" w:eastAsia="Calibri" w:hAnsi="Calibri" w:cs="Calibri"/>
          <w:sz w:val="24"/>
          <w:szCs w:val="24"/>
        </w:rPr>
        <w:t>SLT</w:t>
      </w:r>
      <w:r>
        <w:rPr>
          <w:rFonts w:ascii="Calibri" w:eastAsia="Calibri" w:hAnsi="Calibri" w:cs="Calibri"/>
          <w:sz w:val="24"/>
          <w:szCs w:val="24"/>
        </w:rPr>
        <w:t xml:space="preserve"> on a </w:t>
      </w:r>
      <w:r w:rsidR="002E2B34">
        <w:rPr>
          <w:rFonts w:ascii="Calibri" w:eastAsia="Calibri" w:hAnsi="Calibri" w:cs="Calibri"/>
          <w:sz w:val="24"/>
          <w:szCs w:val="24"/>
        </w:rPr>
        <w:t>weekly</w:t>
      </w:r>
      <w:r>
        <w:rPr>
          <w:rFonts w:ascii="Calibri" w:eastAsia="Calibri" w:hAnsi="Calibri" w:cs="Calibri"/>
          <w:sz w:val="24"/>
          <w:szCs w:val="24"/>
        </w:rPr>
        <w:t xml:space="preserve"> basis.</w:t>
      </w:r>
    </w:p>
    <w:p w14:paraId="32E3DF3E" w14:textId="77777777" w:rsidR="002E2B34" w:rsidRDefault="002E2B34" w:rsidP="002E2B34">
      <w:pPr>
        <w:ind w:right="229"/>
        <w:rPr>
          <w:sz w:val="28"/>
          <w:szCs w:val="28"/>
        </w:rPr>
      </w:pPr>
    </w:p>
    <w:p w14:paraId="266ADC06" w14:textId="386C3A5F" w:rsidR="00CE7521" w:rsidRDefault="00CE7521" w:rsidP="002E2B34">
      <w:pPr>
        <w:ind w:right="229"/>
        <w:rPr>
          <w:rFonts w:ascii="Calibri" w:eastAsia="Calibri" w:hAnsi="Calibri" w:cs="Calibri"/>
          <w:sz w:val="24"/>
          <w:szCs w:val="24"/>
        </w:rPr>
      </w:pPr>
      <w:r>
        <w:rPr>
          <w:rFonts w:ascii="Calibri" w:eastAsia="Calibri" w:hAnsi="Calibri" w:cs="Calibri"/>
          <w:sz w:val="24"/>
          <w:szCs w:val="24"/>
        </w:rPr>
        <w:t xml:space="preserve">A dedicated member of the admin team is responsible for maintaining the electronic registers, signs children in who arrive late, carries out first day calling </w:t>
      </w:r>
      <w:proofErr w:type="gramStart"/>
      <w:r>
        <w:rPr>
          <w:rFonts w:ascii="Calibri" w:eastAsia="Calibri" w:hAnsi="Calibri" w:cs="Calibri"/>
          <w:sz w:val="24"/>
          <w:szCs w:val="24"/>
        </w:rPr>
        <w:t>and,</w:t>
      </w:r>
      <w:proofErr w:type="gramEnd"/>
      <w:r>
        <w:rPr>
          <w:rFonts w:ascii="Calibri" w:eastAsia="Calibri" w:hAnsi="Calibri" w:cs="Calibri"/>
          <w:sz w:val="24"/>
          <w:szCs w:val="24"/>
        </w:rPr>
        <w:t xml:space="preserve"> produce and send letter to parents and carers, as directed by </w:t>
      </w:r>
      <w:r w:rsidR="00A944AD">
        <w:rPr>
          <w:rFonts w:ascii="Calibri" w:eastAsia="Calibri" w:hAnsi="Calibri" w:cs="Calibri"/>
          <w:sz w:val="24"/>
          <w:szCs w:val="24"/>
        </w:rPr>
        <w:t xml:space="preserve">the Attendance Lead. </w:t>
      </w:r>
    </w:p>
    <w:p w14:paraId="66EDF50E" w14:textId="77777777" w:rsidR="00710C53" w:rsidRDefault="00710C53" w:rsidP="002E2B34">
      <w:pPr>
        <w:ind w:right="229"/>
        <w:rPr>
          <w:rFonts w:ascii="Calibri" w:eastAsia="Calibri" w:hAnsi="Calibri" w:cs="Calibri"/>
          <w:sz w:val="24"/>
          <w:szCs w:val="24"/>
        </w:rPr>
      </w:pPr>
    </w:p>
    <w:p w14:paraId="74F5407A" w14:textId="411934B7" w:rsidR="00710C53" w:rsidRDefault="00710C53" w:rsidP="002E2B34">
      <w:pPr>
        <w:ind w:right="229"/>
        <w:rPr>
          <w:rFonts w:ascii="Calibri" w:eastAsia="Calibri" w:hAnsi="Calibri" w:cs="Calibri"/>
          <w:b/>
          <w:bCs/>
          <w:sz w:val="24"/>
          <w:szCs w:val="24"/>
        </w:rPr>
      </w:pPr>
      <w:r w:rsidRPr="00710C53">
        <w:rPr>
          <w:rFonts w:ascii="Calibri" w:eastAsia="Calibri" w:hAnsi="Calibri" w:cs="Calibri"/>
          <w:b/>
          <w:bCs/>
          <w:sz w:val="24"/>
          <w:szCs w:val="24"/>
        </w:rPr>
        <w:t xml:space="preserve">School Attendance Champions </w:t>
      </w:r>
    </w:p>
    <w:p w14:paraId="7560D393" w14:textId="77777777" w:rsidR="00710C53" w:rsidRDefault="00710C53" w:rsidP="002E2B34">
      <w:pPr>
        <w:ind w:right="229"/>
        <w:rPr>
          <w:rFonts w:ascii="Calibri" w:eastAsia="Calibri" w:hAnsi="Calibri" w:cs="Calibri"/>
          <w:b/>
          <w:bCs/>
          <w:sz w:val="24"/>
          <w:szCs w:val="24"/>
        </w:rPr>
      </w:pPr>
    </w:p>
    <w:p w14:paraId="38056C7A" w14:textId="622E1A17" w:rsidR="00710C53" w:rsidRDefault="00710C53" w:rsidP="002E2B34">
      <w:pPr>
        <w:ind w:right="229"/>
        <w:rPr>
          <w:rFonts w:ascii="Calibri" w:eastAsia="Calibri" w:hAnsi="Calibri" w:cs="Calibri"/>
          <w:b/>
          <w:bCs/>
          <w:sz w:val="24"/>
          <w:szCs w:val="24"/>
        </w:rPr>
      </w:pPr>
      <w:r>
        <w:rPr>
          <w:rFonts w:ascii="Calibri" w:eastAsia="Calibri" w:hAnsi="Calibri" w:cs="Calibri"/>
          <w:b/>
          <w:bCs/>
          <w:sz w:val="24"/>
          <w:szCs w:val="24"/>
        </w:rPr>
        <w:t xml:space="preserve">Miss Worth – </w:t>
      </w:r>
      <w:r w:rsidRPr="00710C53">
        <w:rPr>
          <w:rFonts w:ascii="Calibri" w:eastAsia="Calibri" w:hAnsi="Calibri" w:cs="Calibri"/>
          <w:sz w:val="24"/>
          <w:szCs w:val="24"/>
        </w:rPr>
        <w:t>Pastoral Lead / Designated Safeguarding Lead / Attendance</w:t>
      </w:r>
      <w:r>
        <w:rPr>
          <w:rFonts w:ascii="Calibri" w:eastAsia="Calibri" w:hAnsi="Calibri" w:cs="Calibri"/>
          <w:sz w:val="24"/>
          <w:szCs w:val="24"/>
        </w:rPr>
        <w:t xml:space="preserve"> </w:t>
      </w:r>
    </w:p>
    <w:p w14:paraId="0F015E66" w14:textId="4AED2737" w:rsidR="00710C53" w:rsidRDefault="00710C53" w:rsidP="002E2B34">
      <w:pPr>
        <w:ind w:right="229"/>
        <w:rPr>
          <w:rFonts w:ascii="Calibri" w:eastAsia="Calibri" w:hAnsi="Calibri" w:cs="Calibri"/>
          <w:b/>
          <w:bCs/>
          <w:sz w:val="24"/>
          <w:szCs w:val="24"/>
        </w:rPr>
      </w:pPr>
      <w:proofErr w:type="spellStart"/>
      <w:r>
        <w:rPr>
          <w:rFonts w:ascii="Calibri" w:eastAsia="Calibri" w:hAnsi="Calibri" w:cs="Calibri"/>
          <w:b/>
          <w:bCs/>
          <w:sz w:val="24"/>
          <w:szCs w:val="24"/>
        </w:rPr>
        <w:t>Mr</w:t>
      </w:r>
      <w:proofErr w:type="spellEnd"/>
      <w:r>
        <w:rPr>
          <w:rFonts w:ascii="Calibri" w:eastAsia="Calibri" w:hAnsi="Calibri" w:cs="Calibri"/>
          <w:b/>
          <w:bCs/>
          <w:sz w:val="24"/>
          <w:szCs w:val="24"/>
        </w:rPr>
        <w:t xml:space="preserve"> Payne – </w:t>
      </w:r>
      <w:r w:rsidRPr="00710C53">
        <w:rPr>
          <w:rFonts w:ascii="Calibri" w:eastAsia="Calibri" w:hAnsi="Calibri" w:cs="Calibri"/>
          <w:sz w:val="24"/>
          <w:szCs w:val="24"/>
        </w:rPr>
        <w:t>Deputy Head</w:t>
      </w:r>
      <w:r>
        <w:rPr>
          <w:rFonts w:ascii="Calibri" w:eastAsia="Calibri" w:hAnsi="Calibri" w:cs="Calibri"/>
          <w:b/>
          <w:bCs/>
          <w:sz w:val="24"/>
          <w:szCs w:val="24"/>
        </w:rPr>
        <w:t xml:space="preserve"> </w:t>
      </w:r>
    </w:p>
    <w:p w14:paraId="18AE07E6" w14:textId="608931B7" w:rsidR="00710C53" w:rsidRDefault="00710C53" w:rsidP="002E2B34">
      <w:pPr>
        <w:ind w:right="229"/>
        <w:rPr>
          <w:rFonts w:ascii="Calibri" w:eastAsia="Calibri" w:hAnsi="Calibri" w:cs="Calibri"/>
          <w:sz w:val="24"/>
          <w:szCs w:val="24"/>
        </w:rPr>
      </w:pPr>
      <w:proofErr w:type="spellStart"/>
      <w:r>
        <w:rPr>
          <w:rFonts w:ascii="Calibri" w:eastAsia="Calibri" w:hAnsi="Calibri" w:cs="Calibri"/>
          <w:b/>
          <w:bCs/>
          <w:sz w:val="24"/>
          <w:szCs w:val="24"/>
        </w:rPr>
        <w:t>Mr</w:t>
      </w:r>
      <w:proofErr w:type="spellEnd"/>
      <w:r>
        <w:rPr>
          <w:rFonts w:ascii="Calibri" w:eastAsia="Calibri" w:hAnsi="Calibri" w:cs="Calibri"/>
          <w:b/>
          <w:bCs/>
          <w:sz w:val="24"/>
          <w:szCs w:val="24"/>
        </w:rPr>
        <w:t xml:space="preserve"> Tyson – </w:t>
      </w:r>
      <w:proofErr w:type="spellStart"/>
      <w:r w:rsidRPr="00710C53">
        <w:rPr>
          <w:rFonts w:ascii="Calibri" w:eastAsia="Calibri" w:hAnsi="Calibri" w:cs="Calibri"/>
          <w:sz w:val="24"/>
          <w:szCs w:val="24"/>
        </w:rPr>
        <w:t>SENDco</w:t>
      </w:r>
      <w:proofErr w:type="spellEnd"/>
      <w:r w:rsidRPr="00710C53">
        <w:rPr>
          <w:rFonts w:ascii="Calibri" w:eastAsia="Calibri" w:hAnsi="Calibri" w:cs="Calibri"/>
          <w:sz w:val="24"/>
          <w:szCs w:val="24"/>
        </w:rPr>
        <w:t>, Assistant Head</w:t>
      </w:r>
      <w:r w:rsidR="00A20C47">
        <w:rPr>
          <w:rFonts w:ascii="Calibri" w:eastAsia="Calibri" w:hAnsi="Calibri" w:cs="Calibri"/>
          <w:sz w:val="24"/>
          <w:szCs w:val="24"/>
        </w:rPr>
        <w:t xml:space="preserve"> for KS2</w:t>
      </w:r>
      <w:r w:rsidRPr="00710C53">
        <w:rPr>
          <w:rFonts w:ascii="Calibri" w:eastAsia="Calibri" w:hAnsi="Calibri" w:cs="Calibri"/>
          <w:sz w:val="24"/>
          <w:szCs w:val="24"/>
        </w:rPr>
        <w:t>, Year 4 Class Teacher</w:t>
      </w:r>
    </w:p>
    <w:p w14:paraId="6554A414" w14:textId="3767E7D1" w:rsidR="00A20C47" w:rsidRPr="00A20C47" w:rsidRDefault="00A20C47" w:rsidP="002E2B34">
      <w:pPr>
        <w:ind w:right="229"/>
        <w:rPr>
          <w:rFonts w:ascii="Calibri" w:eastAsia="Calibri" w:hAnsi="Calibri" w:cs="Calibri"/>
          <w:sz w:val="24"/>
          <w:szCs w:val="24"/>
        </w:rPr>
      </w:pPr>
      <w:r>
        <w:rPr>
          <w:rFonts w:ascii="Calibri" w:eastAsia="Calibri" w:hAnsi="Calibri" w:cs="Calibri"/>
          <w:b/>
          <w:bCs/>
          <w:sz w:val="24"/>
          <w:szCs w:val="24"/>
        </w:rPr>
        <w:t xml:space="preserve">Mrs Long – </w:t>
      </w:r>
      <w:r>
        <w:rPr>
          <w:rFonts w:ascii="Calibri" w:eastAsia="Calibri" w:hAnsi="Calibri" w:cs="Calibri"/>
          <w:sz w:val="24"/>
          <w:szCs w:val="24"/>
        </w:rPr>
        <w:t xml:space="preserve">Assistant Head for KS1, Year 2 Class Teacher </w:t>
      </w:r>
    </w:p>
    <w:p w14:paraId="4ED37B62" w14:textId="62F1B0B6" w:rsidR="00710C53" w:rsidRPr="00710C53" w:rsidRDefault="00710C53" w:rsidP="002E2B34">
      <w:pPr>
        <w:ind w:right="229"/>
        <w:rPr>
          <w:rFonts w:ascii="Calibri" w:eastAsia="Calibri" w:hAnsi="Calibri" w:cs="Calibri"/>
          <w:sz w:val="24"/>
          <w:szCs w:val="24"/>
        </w:rPr>
      </w:pPr>
      <w:r>
        <w:rPr>
          <w:rFonts w:ascii="Calibri" w:eastAsia="Calibri" w:hAnsi="Calibri" w:cs="Calibri"/>
          <w:b/>
          <w:bCs/>
          <w:sz w:val="24"/>
          <w:szCs w:val="24"/>
        </w:rPr>
        <w:t xml:space="preserve">Mrs Graham – </w:t>
      </w:r>
      <w:r w:rsidRPr="00710C53">
        <w:rPr>
          <w:rFonts w:ascii="Calibri" w:eastAsia="Calibri" w:hAnsi="Calibri" w:cs="Calibri"/>
          <w:sz w:val="24"/>
          <w:szCs w:val="24"/>
        </w:rPr>
        <w:t>Office Manager</w:t>
      </w:r>
      <w:r>
        <w:rPr>
          <w:rFonts w:ascii="Calibri" w:eastAsia="Calibri" w:hAnsi="Calibri" w:cs="Calibri"/>
          <w:b/>
          <w:bCs/>
          <w:sz w:val="24"/>
          <w:szCs w:val="24"/>
        </w:rPr>
        <w:t xml:space="preserve"> </w:t>
      </w:r>
      <w:proofErr w:type="gramStart"/>
      <w:r>
        <w:rPr>
          <w:rFonts w:ascii="Calibri" w:eastAsia="Calibri" w:hAnsi="Calibri" w:cs="Calibri"/>
          <w:b/>
          <w:bCs/>
          <w:sz w:val="24"/>
          <w:szCs w:val="24"/>
        </w:rPr>
        <w:t xml:space="preserve">|  </w:t>
      </w:r>
      <w:r>
        <w:rPr>
          <w:rFonts w:ascii="Calibri" w:eastAsia="Calibri" w:hAnsi="Calibri" w:cs="Calibri"/>
          <w:sz w:val="24"/>
          <w:szCs w:val="24"/>
        </w:rPr>
        <w:t>office@lowerfarmacademy.org</w:t>
      </w:r>
      <w:proofErr w:type="gramEnd"/>
    </w:p>
    <w:p w14:paraId="6C87940A" w14:textId="77777777" w:rsidR="00CE7521" w:rsidRDefault="00CE7521" w:rsidP="05272D79">
      <w:pPr>
        <w:spacing w:before="13" w:line="280" w:lineRule="exact"/>
        <w:rPr>
          <w:sz w:val="28"/>
          <w:szCs w:val="28"/>
          <w:u w:val="single"/>
        </w:rPr>
      </w:pPr>
    </w:p>
    <w:p w14:paraId="284736E0" w14:textId="77777777" w:rsidR="00CE7521" w:rsidRDefault="00CE7521" w:rsidP="05272D79">
      <w:pPr>
        <w:rPr>
          <w:rFonts w:ascii="Calibri" w:eastAsia="Calibri" w:hAnsi="Calibri" w:cs="Calibri"/>
          <w:sz w:val="24"/>
          <w:szCs w:val="24"/>
          <w:u w:val="single"/>
        </w:rPr>
      </w:pPr>
      <w:r w:rsidRPr="05272D79">
        <w:rPr>
          <w:rFonts w:ascii="Calibri" w:eastAsia="Calibri" w:hAnsi="Calibri" w:cs="Calibri"/>
          <w:sz w:val="24"/>
          <w:szCs w:val="24"/>
          <w:u w:val="single"/>
        </w:rPr>
        <w:t>Governors’ responsibilities</w:t>
      </w:r>
    </w:p>
    <w:p w14:paraId="4F10F0F0" w14:textId="77777777" w:rsidR="00CE7521" w:rsidRDefault="00CE7521" w:rsidP="00CE7521">
      <w:pPr>
        <w:spacing w:before="13" w:line="280" w:lineRule="exact"/>
        <w:rPr>
          <w:sz w:val="28"/>
          <w:szCs w:val="28"/>
        </w:rPr>
      </w:pPr>
    </w:p>
    <w:p w14:paraId="57F7FE8E" w14:textId="77777777" w:rsidR="00CE7521" w:rsidRDefault="00CE7521" w:rsidP="002E2B34">
      <w:pPr>
        <w:ind w:right="160"/>
        <w:rPr>
          <w:rFonts w:ascii="Calibri" w:eastAsia="Calibri" w:hAnsi="Calibri" w:cs="Calibri"/>
          <w:sz w:val="24"/>
          <w:szCs w:val="24"/>
        </w:rPr>
      </w:pPr>
      <w:r>
        <w:rPr>
          <w:rFonts w:ascii="Calibri" w:eastAsia="Calibri" w:hAnsi="Calibri" w:cs="Calibri"/>
          <w:sz w:val="24"/>
          <w:szCs w:val="24"/>
        </w:rPr>
        <w:t xml:space="preserve">The Governing Body will </w:t>
      </w:r>
      <w:proofErr w:type="gramStart"/>
      <w:r>
        <w:rPr>
          <w:rFonts w:ascii="Calibri" w:eastAsia="Calibri" w:hAnsi="Calibri" w:cs="Calibri"/>
          <w:sz w:val="24"/>
          <w:szCs w:val="24"/>
        </w:rPr>
        <w:t>make arrangements</w:t>
      </w:r>
      <w:proofErr w:type="gramEnd"/>
      <w:r>
        <w:rPr>
          <w:rFonts w:ascii="Calibri" w:eastAsia="Calibri" w:hAnsi="Calibri" w:cs="Calibri"/>
          <w:sz w:val="24"/>
          <w:szCs w:val="24"/>
        </w:rPr>
        <w:t xml:space="preserve"> for ensuring that their functions relating to the practices of the school are exercised with a view to safeguarding and promoting the welfare of children who are pupils at the school.</w:t>
      </w:r>
    </w:p>
    <w:p w14:paraId="5FED5F7B" w14:textId="77777777" w:rsidR="00CE7521" w:rsidRDefault="00CE7521" w:rsidP="05272D79">
      <w:pPr>
        <w:spacing w:before="13" w:line="280" w:lineRule="exact"/>
        <w:rPr>
          <w:sz w:val="28"/>
          <w:szCs w:val="28"/>
          <w:u w:val="single"/>
        </w:rPr>
      </w:pPr>
    </w:p>
    <w:p w14:paraId="3074DFFB" w14:textId="77777777" w:rsidR="00CE7521" w:rsidRDefault="00CE7521" w:rsidP="05272D79">
      <w:pPr>
        <w:rPr>
          <w:rFonts w:ascii="Calibri" w:eastAsia="Calibri" w:hAnsi="Calibri" w:cs="Calibri"/>
          <w:sz w:val="24"/>
          <w:szCs w:val="24"/>
          <w:u w:val="single"/>
        </w:rPr>
      </w:pPr>
      <w:r w:rsidRPr="05272D79">
        <w:rPr>
          <w:rFonts w:ascii="Calibri" w:eastAsia="Calibri" w:hAnsi="Calibri" w:cs="Calibri"/>
          <w:b/>
          <w:bCs/>
          <w:sz w:val="24"/>
          <w:szCs w:val="24"/>
          <w:u w:val="single"/>
        </w:rPr>
        <w:t>Parents’/carers’ responsibilities</w:t>
      </w:r>
    </w:p>
    <w:p w14:paraId="0EC1620D" w14:textId="77777777" w:rsidR="00CE7521" w:rsidRDefault="00CE7521" w:rsidP="00CE7521">
      <w:pPr>
        <w:spacing w:before="13" w:line="280" w:lineRule="exact"/>
        <w:rPr>
          <w:sz w:val="28"/>
          <w:szCs w:val="28"/>
        </w:rPr>
      </w:pPr>
    </w:p>
    <w:p w14:paraId="2BDB333D" w14:textId="77777777" w:rsidR="00CE7521" w:rsidRDefault="00CE7521" w:rsidP="002E2B34">
      <w:pPr>
        <w:ind w:right="832"/>
        <w:rPr>
          <w:rFonts w:ascii="Calibri" w:eastAsia="Calibri" w:hAnsi="Calibri" w:cs="Calibri"/>
          <w:sz w:val="24"/>
          <w:szCs w:val="24"/>
        </w:rPr>
      </w:pPr>
      <w:r>
        <w:rPr>
          <w:rFonts w:ascii="Calibri" w:eastAsia="Calibri" w:hAnsi="Calibri" w:cs="Calibri"/>
          <w:sz w:val="24"/>
          <w:szCs w:val="24"/>
        </w:rPr>
        <w:t>Parents/carers are required by law to ensure that their children receive an appropriate and fulltime education.</w:t>
      </w:r>
    </w:p>
    <w:p w14:paraId="13496C93" w14:textId="77777777" w:rsidR="00CE7521" w:rsidRDefault="00CE7521" w:rsidP="00CE7521">
      <w:pPr>
        <w:spacing w:before="11" w:line="280" w:lineRule="exact"/>
        <w:rPr>
          <w:sz w:val="28"/>
          <w:szCs w:val="28"/>
        </w:rPr>
      </w:pPr>
    </w:p>
    <w:p w14:paraId="02D70CD6" w14:textId="77777777" w:rsidR="00CE7521" w:rsidRDefault="00CE7521" w:rsidP="002E2B34">
      <w:pPr>
        <w:rPr>
          <w:rFonts w:ascii="Calibri" w:eastAsia="Calibri" w:hAnsi="Calibri" w:cs="Calibri"/>
          <w:sz w:val="24"/>
          <w:szCs w:val="24"/>
        </w:rPr>
      </w:pPr>
      <w:r>
        <w:rPr>
          <w:rFonts w:ascii="Calibri" w:eastAsia="Calibri" w:hAnsi="Calibri" w:cs="Calibri"/>
          <w:sz w:val="24"/>
          <w:szCs w:val="24"/>
        </w:rPr>
        <w:t>Lower Farm Academy expects parents / carers will:</w:t>
      </w:r>
    </w:p>
    <w:p w14:paraId="0F142185" w14:textId="77777777" w:rsidR="00CE7521" w:rsidRDefault="00CE7521" w:rsidP="00CE7521">
      <w:pPr>
        <w:spacing w:before="4" w:line="100" w:lineRule="exact"/>
        <w:rPr>
          <w:sz w:val="10"/>
          <w:szCs w:val="10"/>
        </w:rPr>
      </w:pPr>
    </w:p>
    <w:p w14:paraId="1256B281" w14:textId="77777777" w:rsidR="00CE7521" w:rsidRDefault="00CE7521" w:rsidP="00CE7521">
      <w:pPr>
        <w:spacing w:line="200" w:lineRule="exact"/>
      </w:pPr>
    </w:p>
    <w:p w14:paraId="230AB869" w14:textId="77777777" w:rsidR="00CE7521" w:rsidRDefault="00CE7521" w:rsidP="00CE7521">
      <w:pPr>
        <w:ind w:left="580"/>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ensure their children attend the school regularly (97% or more) and on time</w:t>
      </w:r>
    </w:p>
    <w:p w14:paraId="6D515ACD" w14:textId="77777777" w:rsidR="00CE7521" w:rsidRDefault="00CE7521" w:rsidP="00CE7521">
      <w:pPr>
        <w:spacing w:before="6"/>
        <w:ind w:left="580"/>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support their children’s attendance by keeping requests for absence to a minimum</w:t>
      </w:r>
    </w:p>
    <w:p w14:paraId="186966DC" w14:textId="0F471D29" w:rsidR="00A20C47" w:rsidRDefault="00CE7521" w:rsidP="00A20C47">
      <w:pPr>
        <w:tabs>
          <w:tab w:val="left" w:pos="940"/>
        </w:tabs>
        <w:spacing w:before="8"/>
        <w:ind w:left="940" w:right="95"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not expect the school to automatically agree any requests for absence, and not condone unjustified absence from school</w:t>
      </w:r>
    </w:p>
    <w:p w14:paraId="7D910FDF" w14:textId="77777777" w:rsidR="00CE7521" w:rsidRDefault="00CE7521" w:rsidP="00CE7521">
      <w:pPr>
        <w:spacing w:before="6"/>
        <w:ind w:left="580"/>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parents will also be expected to:</w:t>
      </w:r>
    </w:p>
    <w:p w14:paraId="411ACD5B" w14:textId="77777777" w:rsidR="00CE7521" w:rsidRDefault="00CE7521" w:rsidP="00CE7521">
      <w:pPr>
        <w:spacing w:before="55"/>
        <w:ind w:left="1094" w:right="152" w:hanging="274"/>
        <w:rPr>
          <w:rFonts w:ascii="Calibri" w:eastAsia="Calibri" w:hAnsi="Calibri" w:cs="Calibri"/>
          <w:sz w:val="24"/>
          <w:szCs w:val="24"/>
        </w:rPr>
      </w:pPr>
      <w:r>
        <w:rPr>
          <w:rFonts w:ascii="Calibri" w:eastAsia="Calibri" w:hAnsi="Calibri" w:cs="Calibri"/>
          <w:sz w:val="24"/>
          <w:szCs w:val="24"/>
        </w:rPr>
        <w:lastRenderedPageBreak/>
        <w:t>-   notify school on the first day of absence and on each subsequent day of absence, unless medical evidence is provided which defines the necessary length of absence.</w:t>
      </w:r>
    </w:p>
    <w:p w14:paraId="3C44F2E7" w14:textId="77777777" w:rsidR="00CE7521" w:rsidRDefault="00CE7521" w:rsidP="00CE7521">
      <w:pPr>
        <w:ind w:left="808"/>
        <w:rPr>
          <w:rFonts w:ascii="Calibri" w:eastAsia="Calibri" w:hAnsi="Calibri" w:cs="Calibri"/>
          <w:sz w:val="24"/>
          <w:szCs w:val="24"/>
        </w:rPr>
      </w:pPr>
      <w:r>
        <w:rPr>
          <w:rFonts w:ascii="Calibri" w:eastAsia="Calibri" w:hAnsi="Calibri" w:cs="Calibri"/>
          <w:sz w:val="24"/>
          <w:szCs w:val="24"/>
        </w:rPr>
        <w:t>-    provide specific medical evidence for absences when attendance falls below 96%</w:t>
      </w:r>
    </w:p>
    <w:p w14:paraId="3C274F66" w14:textId="5D888192" w:rsidR="00A20C47" w:rsidRDefault="00A20C47" w:rsidP="00AB47A8">
      <w:pPr>
        <w:ind w:left="808"/>
        <w:rPr>
          <w:rFonts w:ascii="Calibri" w:eastAsia="Calibri" w:hAnsi="Calibri" w:cs="Calibri"/>
          <w:sz w:val="24"/>
          <w:szCs w:val="24"/>
        </w:rPr>
        <w:sectPr w:rsidR="00A20C47">
          <w:pgSz w:w="11940" w:h="16860"/>
          <w:pgMar w:top="580" w:right="640" w:bottom="280" w:left="500" w:header="0" w:footer="731" w:gutter="0"/>
          <w:cols w:space="720"/>
        </w:sectPr>
      </w:pPr>
      <w:r>
        <w:rPr>
          <w:rFonts w:ascii="Calibri" w:eastAsia="Calibri" w:hAnsi="Calibri" w:cs="Calibri"/>
          <w:sz w:val="24"/>
          <w:szCs w:val="24"/>
        </w:rPr>
        <w:t xml:space="preserve">- </w:t>
      </w:r>
      <w:r w:rsidRPr="00A20C47">
        <w:rPr>
          <w:rFonts w:ascii="Calibri" w:eastAsia="Calibri" w:hAnsi="Calibri" w:cs="Calibri"/>
          <w:sz w:val="24"/>
          <w:szCs w:val="24"/>
        </w:rPr>
        <w:t>Work collaboratively with the school to address attendance issues, aiming to improve student attendance and, ultimately, enhance outcomes for their childr</w:t>
      </w:r>
      <w:r w:rsidR="00AB47A8">
        <w:rPr>
          <w:rFonts w:ascii="Calibri" w:eastAsia="Calibri" w:hAnsi="Calibri" w:cs="Calibri"/>
          <w:sz w:val="24"/>
          <w:szCs w:val="24"/>
        </w:rPr>
        <w:t>en</w:t>
      </w:r>
    </w:p>
    <w:p w14:paraId="255CDEDA" w14:textId="562C1A79" w:rsidR="002E2B34" w:rsidRPr="00AB47A8" w:rsidRDefault="00CE7521" w:rsidP="00AB47A8">
      <w:pPr>
        <w:rPr>
          <w:rFonts w:ascii="Calibri" w:eastAsia="Calibri" w:hAnsi="Calibri" w:cs="Calibri"/>
          <w:sz w:val="24"/>
          <w:szCs w:val="24"/>
          <w:u w:val="single"/>
        </w:rPr>
      </w:pPr>
      <w:r w:rsidRPr="05272D79">
        <w:rPr>
          <w:rFonts w:ascii="Calibri" w:eastAsia="Calibri" w:hAnsi="Calibri" w:cs="Calibri"/>
          <w:b/>
          <w:bCs/>
          <w:sz w:val="24"/>
          <w:szCs w:val="24"/>
          <w:u w:val="single"/>
        </w:rPr>
        <w:lastRenderedPageBreak/>
        <w:t>Pupils’ responsibilities</w:t>
      </w:r>
    </w:p>
    <w:p w14:paraId="6399E587" w14:textId="311D4BEB" w:rsidR="00CE7521" w:rsidRDefault="00CE7521" w:rsidP="002E2B34">
      <w:pPr>
        <w:ind w:right="84"/>
        <w:rPr>
          <w:rFonts w:ascii="Calibri" w:eastAsia="Calibri" w:hAnsi="Calibri" w:cs="Calibri"/>
          <w:sz w:val="24"/>
          <w:szCs w:val="24"/>
        </w:rPr>
      </w:pPr>
      <w:r>
        <w:rPr>
          <w:rFonts w:ascii="Calibri" w:eastAsia="Calibri" w:hAnsi="Calibri" w:cs="Calibri"/>
          <w:sz w:val="24"/>
          <w:szCs w:val="24"/>
        </w:rPr>
        <w:t>All pupils should be aware of the importance of regular school attendance and punctuality and ensure they attend the school regularly (97% or more) and on time. If they are having difficulties that may prevent</w:t>
      </w:r>
      <w:r w:rsidR="002E2B34">
        <w:rPr>
          <w:rFonts w:ascii="Calibri" w:eastAsia="Calibri" w:hAnsi="Calibri" w:cs="Calibri"/>
          <w:sz w:val="24"/>
          <w:szCs w:val="24"/>
        </w:rPr>
        <w:t xml:space="preserve"> </w:t>
      </w:r>
      <w:r>
        <w:rPr>
          <w:rFonts w:ascii="Calibri" w:eastAsia="Calibri" w:hAnsi="Calibri" w:cs="Calibri"/>
          <w:sz w:val="24"/>
          <w:szCs w:val="24"/>
        </w:rPr>
        <w:t>them from attending school regularly or are causing them to arrive at school late, they should speak to their class teacher, a member of the pastoral team or the attendance lead.</w:t>
      </w:r>
    </w:p>
    <w:p w14:paraId="22074E5A" w14:textId="77777777" w:rsidR="00CE7521" w:rsidRDefault="00CE7521" w:rsidP="00CE7521">
      <w:pPr>
        <w:spacing w:before="8" w:line="140" w:lineRule="exact"/>
        <w:rPr>
          <w:sz w:val="14"/>
          <w:szCs w:val="14"/>
        </w:rPr>
      </w:pPr>
    </w:p>
    <w:p w14:paraId="26D502F7" w14:textId="77777777" w:rsidR="00CE7521" w:rsidRPr="009B0B95" w:rsidRDefault="00CE7521" w:rsidP="002E2B34">
      <w:pPr>
        <w:rPr>
          <w:rFonts w:ascii="Calibri" w:eastAsia="Calibri" w:hAnsi="Calibri" w:cs="Calibri"/>
          <w:color w:val="7030A0"/>
          <w:sz w:val="24"/>
          <w:szCs w:val="24"/>
        </w:rPr>
      </w:pPr>
      <w:r w:rsidRPr="009B0B95">
        <w:rPr>
          <w:rFonts w:ascii="Calibri" w:eastAsia="Calibri" w:hAnsi="Calibri" w:cs="Calibri"/>
          <w:b/>
          <w:color w:val="7030A0"/>
          <w:sz w:val="24"/>
          <w:szCs w:val="24"/>
        </w:rPr>
        <w:t>4.   Registration</w:t>
      </w:r>
    </w:p>
    <w:p w14:paraId="54640D80" w14:textId="77777777" w:rsidR="002E2B34" w:rsidRDefault="002E2B34" w:rsidP="05272D79">
      <w:pPr>
        <w:rPr>
          <w:sz w:val="28"/>
          <w:szCs w:val="28"/>
          <w:u w:val="single"/>
        </w:rPr>
      </w:pPr>
    </w:p>
    <w:p w14:paraId="1FA15AE8" w14:textId="5A7EFAB0" w:rsidR="00CE7521" w:rsidRDefault="00CE7521" w:rsidP="05272D79">
      <w:pPr>
        <w:rPr>
          <w:rFonts w:ascii="Calibri" w:eastAsia="Calibri" w:hAnsi="Calibri" w:cs="Calibri"/>
          <w:sz w:val="24"/>
          <w:szCs w:val="24"/>
          <w:u w:val="single"/>
        </w:rPr>
      </w:pPr>
      <w:r w:rsidRPr="05272D79">
        <w:rPr>
          <w:rFonts w:ascii="Calibri" w:eastAsia="Calibri" w:hAnsi="Calibri" w:cs="Calibri"/>
          <w:b/>
          <w:bCs/>
          <w:sz w:val="24"/>
          <w:szCs w:val="24"/>
          <w:u w:val="single"/>
        </w:rPr>
        <w:t>Class Registers</w:t>
      </w:r>
    </w:p>
    <w:p w14:paraId="639256A6" w14:textId="77777777" w:rsidR="002E2B34" w:rsidRDefault="002E2B34" w:rsidP="002E2B34">
      <w:pPr>
        <w:ind w:right="163"/>
        <w:rPr>
          <w:sz w:val="28"/>
          <w:szCs w:val="28"/>
        </w:rPr>
      </w:pPr>
    </w:p>
    <w:p w14:paraId="21E34CC6" w14:textId="7A352326" w:rsidR="00CE7521" w:rsidRDefault="00CE7521" w:rsidP="002E2B34">
      <w:pPr>
        <w:ind w:right="163"/>
        <w:rPr>
          <w:rFonts w:ascii="Calibri" w:eastAsia="Calibri" w:hAnsi="Calibri" w:cs="Calibri"/>
          <w:sz w:val="24"/>
          <w:szCs w:val="24"/>
        </w:rPr>
      </w:pPr>
      <w:r>
        <w:rPr>
          <w:rFonts w:ascii="Calibri" w:eastAsia="Calibri" w:hAnsi="Calibri" w:cs="Calibri"/>
          <w:sz w:val="24"/>
          <w:szCs w:val="24"/>
        </w:rPr>
        <w:t xml:space="preserve">Class registers are recorded using the Management Information System (MIS). The system ensures that no children are </w:t>
      </w:r>
      <w:proofErr w:type="gramStart"/>
      <w:r>
        <w:rPr>
          <w:rFonts w:ascii="Calibri" w:eastAsia="Calibri" w:hAnsi="Calibri" w:cs="Calibri"/>
          <w:sz w:val="24"/>
          <w:szCs w:val="24"/>
        </w:rPr>
        <w:t>missed</w:t>
      </w:r>
      <w:proofErr w:type="gramEnd"/>
      <w:r>
        <w:rPr>
          <w:rFonts w:ascii="Calibri" w:eastAsia="Calibri" w:hAnsi="Calibri" w:cs="Calibri"/>
          <w:sz w:val="24"/>
          <w:szCs w:val="24"/>
        </w:rPr>
        <w:t xml:space="preserve"> and that pupil information can be shared quickly and securely. Registers are the only way of recording pupil attendance and must be completed accurately. This is the responsibility of whichever member of staff has been directed to take the register for that session.</w:t>
      </w:r>
    </w:p>
    <w:p w14:paraId="5306680B" w14:textId="77777777" w:rsidR="002E2B34" w:rsidRDefault="002E2B34" w:rsidP="002E2B34">
      <w:pPr>
        <w:rPr>
          <w:sz w:val="28"/>
          <w:szCs w:val="28"/>
        </w:rPr>
      </w:pPr>
    </w:p>
    <w:p w14:paraId="6227D6B6" w14:textId="033CEAC0" w:rsidR="00CE7521" w:rsidRDefault="00CE7521" w:rsidP="05272D79">
      <w:pPr>
        <w:rPr>
          <w:rFonts w:ascii="Calibri" w:eastAsia="Calibri" w:hAnsi="Calibri" w:cs="Calibri"/>
          <w:sz w:val="24"/>
          <w:szCs w:val="24"/>
          <w:u w:val="single"/>
        </w:rPr>
      </w:pPr>
      <w:r w:rsidRPr="05272D79">
        <w:rPr>
          <w:rFonts w:ascii="Calibri" w:eastAsia="Calibri" w:hAnsi="Calibri" w:cs="Calibri"/>
          <w:b/>
          <w:bCs/>
          <w:sz w:val="24"/>
          <w:szCs w:val="24"/>
          <w:u w:val="single"/>
        </w:rPr>
        <w:t>Morning registration</w:t>
      </w:r>
    </w:p>
    <w:p w14:paraId="160CDD06" w14:textId="77777777" w:rsidR="002E2B34" w:rsidRDefault="002E2B34" w:rsidP="002E2B34">
      <w:pPr>
        <w:ind w:right="66"/>
        <w:rPr>
          <w:sz w:val="28"/>
          <w:szCs w:val="28"/>
        </w:rPr>
      </w:pPr>
    </w:p>
    <w:p w14:paraId="12CEC43B" w14:textId="7E5DB85A" w:rsidR="00CE7521" w:rsidRDefault="00CE7521" w:rsidP="002E2B34">
      <w:pPr>
        <w:ind w:right="66"/>
        <w:rPr>
          <w:rFonts w:ascii="Calibri" w:eastAsia="Calibri" w:hAnsi="Calibri" w:cs="Calibri"/>
          <w:sz w:val="24"/>
          <w:szCs w:val="24"/>
        </w:rPr>
      </w:pPr>
      <w:r>
        <w:rPr>
          <w:rFonts w:ascii="Calibri" w:eastAsia="Calibri" w:hAnsi="Calibri" w:cs="Calibri"/>
          <w:sz w:val="24"/>
          <w:szCs w:val="24"/>
        </w:rPr>
        <w:t xml:space="preserve">In the morning the registers will be taken at </w:t>
      </w:r>
      <w:r w:rsidR="002E2B34">
        <w:rPr>
          <w:rFonts w:ascii="Calibri" w:eastAsia="Calibri" w:hAnsi="Calibri" w:cs="Calibri"/>
          <w:b/>
          <w:sz w:val="24"/>
          <w:szCs w:val="24"/>
        </w:rPr>
        <w:t>8</w:t>
      </w:r>
      <w:r>
        <w:rPr>
          <w:rFonts w:ascii="Calibri" w:eastAsia="Calibri" w:hAnsi="Calibri" w:cs="Calibri"/>
          <w:b/>
          <w:sz w:val="24"/>
          <w:szCs w:val="24"/>
        </w:rPr>
        <w:t>:</w:t>
      </w:r>
      <w:r w:rsidR="002E2B34">
        <w:rPr>
          <w:rFonts w:ascii="Calibri" w:eastAsia="Calibri" w:hAnsi="Calibri" w:cs="Calibri"/>
          <w:b/>
          <w:sz w:val="24"/>
          <w:szCs w:val="24"/>
        </w:rPr>
        <w:t>45</w:t>
      </w:r>
      <w:r>
        <w:rPr>
          <w:rFonts w:ascii="Calibri" w:eastAsia="Calibri" w:hAnsi="Calibri" w:cs="Calibri"/>
          <w:b/>
          <w:sz w:val="24"/>
          <w:szCs w:val="24"/>
        </w:rPr>
        <w:t xml:space="preserve">am </w:t>
      </w:r>
      <w:r>
        <w:rPr>
          <w:rFonts w:ascii="Calibri" w:eastAsia="Calibri" w:hAnsi="Calibri" w:cs="Calibri"/>
          <w:sz w:val="24"/>
          <w:szCs w:val="24"/>
        </w:rPr>
        <w:t>children who arrive after this time will need to report to reception and sign in as late (L).  The registers will close at 9:</w:t>
      </w:r>
      <w:r w:rsidR="002E2B34">
        <w:rPr>
          <w:rFonts w:ascii="Calibri" w:eastAsia="Calibri" w:hAnsi="Calibri" w:cs="Calibri"/>
          <w:sz w:val="24"/>
          <w:szCs w:val="24"/>
        </w:rPr>
        <w:t>0</w:t>
      </w:r>
      <w:r>
        <w:rPr>
          <w:rFonts w:ascii="Calibri" w:eastAsia="Calibri" w:hAnsi="Calibri" w:cs="Calibri"/>
          <w:sz w:val="24"/>
          <w:szCs w:val="24"/>
        </w:rPr>
        <w:t xml:space="preserve">0am across the school, anyone who arrives after this time will be marked as </w:t>
      </w:r>
      <w:proofErr w:type="spellStart"/>
      <w:r>
        <w:rPr>
          <w:rFonts w:ascii="Calibri" w:eastAsia="Calibri" w:hAnsi="Calibri" w:cs="Calibri"/>
          <w:sz w:val="24"/>
          <w:szCs w:val="24"/>
        </w:rPr>
        <w:t>unauthorised</w:t>
      </w:r>
      <w:proofErr w:type="spellEnd"/>
      <w:r>
        <w:rPr>
          <w:rFonts w:ascii="Calibri" w:eastAsia="Calibri" w:hAnsi="Calibri" w:cs="Calibri"/>
          <w:sz w:val="24"/>
          <w:szCs w:val="24"/>
        </w:rPr>
        <w:t xml:space="preserve"> (U) unless a reason is provided that the school deems to be acceptable.</w:t>
      </w:r>
    </w:p>
    <w:p w14:paraId="214AB7DE" w14:textId="77777777" w:rsidR="00CE7521" w:rsidRDefault="00CE7521" w:rsidP="00CE7521">
      <w:pPr>
        <w:spacing w:before="15" w:line="280" w:lineRule="exact"/>
        <w:rPr>
          <w:sz w:val="28"/>
          <w:szCs w:val="28"/>
        </w:rPr>
      </w:pPr>
    </w:p>
    <w:p w14:paraId="4A7C8E79" w14:textId="77777777" w:rsidR="00CE7521" w:rsidRDefault="00CE7521" w:rsidP="05272D79">
      <w:pPr>
        <w:rPr>
          <w:rFonts w:ascii="Calibri" w:eastAsia="Calibri" w:hAnsi="Calibri" w:cs="Calibri"/>
          <w:sz w:val="24"/>
          <w:szCs w:val="24"/>
          <w:u w:val="single"/>
        </w:rPr>
      </w:pPr>
      <w:r w:rsidRPr="05272D79">
        <w:rPr>
          <w:rFonts w:ascii="Calibri" w:eastAsia="Calibri" w:hAnsi="Calibri" w:cs="Calibri"/>
          <w:b/>
          <w:bCs/>
          <w:sz w:val="24"/>
          <w:szCs w:val="24"/>
          <w:u w:val="single"/>
        </w:rPr>
        <w:t>Afternoon registration</w:t>
      </w:r>
    </w:p>
    <w:p w14:paraId="2FB70052" w14:textId="77777777" w:rsidR="00A20FFA" w:rsidRDefault="00A20FFA" w:rsidP="002E2B34">
      <w:pPr>
        <w:rPr>
          <w:rFonts w:ascii="Calibri" w:eastAsia="Calibri" w:hAnsi="Calibri" w:cs="Calibri"/>
          <w:sz w:val="24"/>
          <w:szCs w:val="24"/>
        </w:rPr>
      </w:pPr>
    </w:p>
    <w:p w14:paraId="71CE8B17" w14:textId="781A9AF1" w:rsidR="00CE7521" w:rsidRDefault="00CE7521" w:rsidP="002E2B34">
      <w:pPr>
        <w:rPr>
          <w:rFonts w:ascii="Calibri" w:eastAsia="Calibri" w:hAnsi="Calibri" w:cs="Calibri"/>
          <w:sz w:val="24"/>
          <w:szCs w:val="24"/>
        </w:rPr>
      </w:pPr>
      <w:r>
        <w:rPr>
          <w:rFonts w:ascii="Calibri" w:eastAsia="Calibri" w:hAnsi="Calibri" w:cs="Calibri"/>
          <w:sz w:val="24"/>
          <w:szCs w:val="24"/>
        </w:rPr>
        <w:t>Registers must be submitted straight after lunch at 13:00 before afternoon lessons commence.</w:t>
      </w:r>
    </w:p>
    <w:p w14:paraId="1BBAD53D" w14:textId="77777777" w:rsidR="00CE7521" w:rsidRDefault="00CE7521" w:rsidP="00CE7521">
      <w:pPr>
        <w:spacing w:line="200" w:lineRule="exact"/>
      </w:pPr>
    </w:p>
    <w:p w14:paraId="50AE4E5A" w14:textId="77777777" w:rsidR="00CE7521" w:rsidRPr="009B0B95" w:rsidRDefault="00CE7521" w:rsidP="002E2B34">
      <w:pPr>
        <w:rPr>
          <w:rFonts w:ascii="Calibri" w:eastAsia="Calibri" w:hAnsi="Calibri" w:cs="Calibri"/>
          <w:color w:val="7030A0"/>
          <w:sz w:val="24"/>
          <w:szCs w:val="24"/>
        </w:rPr>
      </w:pPr>
      <w:r w:rsidRPr="009B0B95">
        <w:rPr>
          <w:rFonts w:ascii="Calibri" w:eastAsia="Calibri" w:hAnsi="Calibri" w:cs="Calibri"/>
          <w:b/>
          <w:color w:val="7030A0"/>
          <w:sz w:val="24"/>
          <w:szCs w:val="24"/>
        </w:rPr>
        <w:t xml:space="preserve">5.   </w:t>
      </w:r>
      <w:proofErr w:type="spellStart"/>
      <w:r w:rsidRPr="009B0B95">
        <w:rPr>
          <w:rFonts w:ascii="Calibri" w:eastAsia="Calibri" w:hAnsi="Calibri" w:cs="Calibri"/>
          <w:b/>
          <w:color w:val="7030A0"/>
          <w:sz w:val="24"/>
          <w:szCs w:val="24"/>
        </w:rPr>
        <w:t>Categorising</w:t>
      </w:r>
      <w:proofErr w:type="spellEnd"/>
      <w:r w:rsidRPr="009B0B95">
        <w:rPr>
          <w:rFonts w:ascii="Calibri" w:eastAsia="Calibri" w:hAnsi="Calibri" w:cs="Calibri"/>
          <w:b/>
          <w:color w:val="7030A0"/>
          <w:sz w:val="24"/>
          <w:szCs w:val="24"/>
        </w:rPr>
        <w:t xml:space="preserve"> absence</w:t>
      </w:r>
    </w:p>
    <w:p w14:paraId="6F43DE43" w14:textId="77777777" w:rsidR="002E2B34" w:rsidRDefault="002E2B34" w:rsidP="002E2B34">
      <w:pPr>
        <w:ind w:right="288"/>
        <w:rPr>
          <w:sz w:val="26"/>
          <w:szCs w:val="26"/>
        </w:rPr>
      </w:pPr>
    </w:p>
    <w:p w14:paraId="446657BB" w14:textId="1FFCF613" w:rsidR="00CE7521" w:rsidRDefault="00CE7521" w:rsidP="00A20FFA">
      <w:pPr>
        <w:ind w:right="288"/>
        <w:rPr>
          <w:rFonts w:ascii="Calibri" w:eastAsia="Calibri" w:hAnsi="Calibri" w:cs="Calibri"/>
          <w:sz w:val="24"/>
          <w:szCs w:val="24"/>
        </w:rPr>
      </w:pPr>
      <w:r>
        <w:rPr>
          <w:rFonts w:ascii="Calibri" w:eastAsia="Calibri" w:hAnsi="Calibri" w:cs="Calibri"/>
          <w:sz w:val="24"/>
          <w:szCs w:val="24"/>
        </w:rPr>
        <w:t>Any child who is not present during registration will be marked as absence unless leave has been granted by the school in advance or the reason for absence is already known and accepted by the school as legitimate. Where a reason for absence is given and accepted by the school at a later stage, the register</w:t>
      </w:r>
      <w:r w:rsidR="002E2B34">
        <w:rPr>
          <w:rFonts w:ascii="Calibri" w:eastAsia="Calibri" w:hAnsi="Calibri" w:cs="Calibri"/>
          <w:sz w:val="24"/>
          <w:szCs w:val="24"/>
        </w:rPr>
        <w:t xml:space="preserve"> </w:t>
      </w:r>
      <w:r>
        <w:rPr>
          <w:rFonts w:ascii="Calibri" w:eastAsia="Calibri" w:hAnsi="Calibri" w:cs="Calibri"/>
          <w:sz w:val="24"/>
          <w:szCs w:val="24"/>
        </w:rPr>
        <w:t>will be amended in such a way that the original entry and the amendment / correction are distinguishable.</w:t>
      </w:r>
      <w:r w:rsidR="00A20FFA">
        <w:rPr>
          <w:rFonts w:ascii="Calibri" w:eastAsia="Calibri" w:hAnsi="Calibri" w:cs="Calibri"/>
          <w:sz w:val="24"/>
          <w:szCs w:val="24"/>
        </w:rPr>
        <w:t xml:space="preserve"> </w:t>
      </w:r>
      <w:r>
        <w:rPr>
          <w:rFonts w:ascii="Calibri" w:eastAsia="Calibri" w:hAnsi="Calibri" w:cs="Calibri"/>
          <w:sz w:val="24"/>
          <w:szCs w:val="24"/>
        </w:rPr>
        <w:t xml:space="preserve">The decision about whether the absence should be </w:t>
      </w:r>
      <w:proofErr w:type="spellStart"/>
      <w:r>
        <w:rPr>
          <w:rFonts w:ascii="Calibri" w:eastAsia="Calibri" w:hAnsi="Calibri" w:cs="Calibri"/>
          <w:sz w:val="24"/>
          <w:szCs w:val="24"/>
        </w:rPr>
        <w:t>authorised</w:t>
      </w:r>
      <w:proofErr w:type="spellEnd"/>
      <w:r>
        <w:rPr>
          <w:rFonts w:ascii="Calibri" w:eastAsia="Calibri" w:hAnsi="Calibri" w:cs="Calibri"/>
          <w:sz w:val="24"/>
          <w:szCs w:val="24"/>
        </w:rPr>
        <w:t xml:space="preserve"> or </w:t>
      </w:r>
      <w:proofErr w:type="spellStart"/>
      <w:r>
        <w:rPr>
          <w:rFonts w:ascii="Calibri" w:eastAsia="Calibri" w:hAnsi="Calibri" w:cs="Calibri"/>
          <w:sz w:val="24"/>
          <w:szCs w:val="24"/>
        </w:rPr>
        <w:t>unauthorised</w:t>
      </w:r>
      <w:proofErr w:type="spellEnd"/>
      <w:r>
        <w:rPr>
          <w:rFonts w:ascii="Calibri" w:eastAsia="Calibri" w:hAnsi="Calibri" w:cs="Calibri"/>
          <w:sz w:val="24"/>
          <w:szCs w:val="24"/>
        </w:rPr>
        <w:t xml:space="preserve"> rests with the Headteacher or other designated staff. Parents/carers cannot </w:t>
      </w:r>
      <w:proofErr w:type="spellStart"/>
      <w:r>
        <w:rPr>
          <w:rFonts w:ascii="Calibri" w:eastAsia="Calibri" w:hAnsi="Calibri" w:cs="Calibri"/>
          <w:sz w:val="24"/>
          <w:szCs w:val="24"/>
        </w:rPr>
        <w:t>authorise</w:t>
      </w:r>
      <w:proofErr w:type="spellEnd"/>
      <w:r>
        <w:rPr>
          <w:rFonts w:ascii="Calibri" w:eastAsia="Calibri" w:hAnsi="Calibri" w:cs="Calibri"/>
          <w:sz w:val="24"/>
          <w:szCs w:val="24"/>
        </w:rPr>
        <w:t xml:space="preserve"> absences and should be aware that while calling the school or providing a note for an absence complies with safeguarding procedures, it does not automatically mean an absence will be </w:t>
      </w:r>
      <w:proofErr w:type="spellStart"/>
      <w:r>
        <w:rPr>
          <w:rFonts w:ascii="Calibri" w:eastAsia="Calibri" w:hAnsi="Calibri" w:cs="Calibri"/>
          <w:sz w:val="24"/>
          <w:szCs w:val="24"/>
        </w:rPr>
        <w:t>authorised</w:t>
      </w:r>
      <w:proofErr w:type="spellEnd"/>
      <w:r>
        <w:rPr>
          <w:rFonts w:ascii="Calibri" w:eastAsia="Calibri" w:hAnsi="Calibri" w:cs="Calibri"/>
          <w:sz w:val="24"/>
          <w:szCs w:val="24"/>
        </w:rPr>
        <w:t>.</w:t>
      </w:r>
    </w:p>
    <w:p w14:paraId="25408A5C" w14:textId="77777777" w:rsidR="00CE7521" w:rsidRDefault="00CE7521" w:rsidP="00CE7521">
      <w:pPr>
        <w:spacing w:before="8" w:line="140" w:lineRule="exact"/>
        <w:rPr>
          <w:sz w:val="14"/>
          <w:szCs w:val="14"/>
        </w:rPr>
      </w:pPr>
    </w:p>
    <w:p w14:paraId="3808B4B4" w14:textId="77777777" w:rsidR="00CE7521" w:rsidRDefault="00CE7521" w:rsidP="00A20FFA">
      <w:pPr>
        <w:ind w:right="128"/>
        <w:rPr>
          <w:rFonts w:ascii="Calibri" w:eastAsia="Calibri" w:hAnsi="Calibri" w:cs="Calibri"/>
          <w:sz w:val="24"/>
          <w:szCs w:val="24"/>
        </w:rPr>
      </w:pPr>
      <w:r>
        <w:rPr>
          <w:rFonts w:ascii="Calibri" w:eastAsia="Calibri" w:hAnsi="Calibri" w:cs="Calibri"/>
          <w:sz w:val="24"/>
          <w:szCs w:val="24"/>
        </w:rPr>
        <w:t xml:space="preserve">Lower Farm Academy </w:t>
      </w:r>
      <w:proofErr w:type="spellStart"/>
      <w:r>
        <w:rPr>
          <w:rFonts w:ascii="Calibri" w:eastAsia="Calibri" w:hAnsi="Calibri" w:cs="Calibri"/>
          <w:sz w:val="24"/>
          <w:szCs w:val="24"/>
        </w:rPr>
        <w:t>recognises</w:t>
      </w:r>
      <w:proofErr w:type="spellEnd"/>
      <w:r>
        <w:rPr>
          <w:rFonts w:ascii="Calibri" w:eastAsia="Calibri" w:hAnsi="Calibri" w:cs="Calibri"/>
          <w:sz w:val="24"/>
          <w:szCs w:val="24"/>
        </w:rPr>
        <w:t xml:space="preserve"> the clear links between attendance and achievement, and attendance and the safeguarding of children. It </w:t>
      </w:r>
      <w:proofErr w:type="spellStart"/>
      <w:r>
        <w:rPr>
          <w:rFonts w:ascii="Calibri" w:eastAsia="Calibri" w:hAnsi="Calibri" w:cs="Calibri"/>
          <w:sz w:val="24"/>
          <w:szCs w:val="24"/>
        </w:rPr>
        <w:t>recognises</w:t>
      </w:r>
      <w:proofErr w:type="spellEnd"/>
      <w:r>
        <w:rPr>
          <w:rFonts w:ascii="Calibri" w:eastAsia="Calibri" w:hAnsi="Calibri" w:cs="Calibri"/>
          <w:sz w:val="24"/>
          <w:szCs w:val="24"/>
        </w:rPr>
        <w:t xml:space="preserve"> that inappropriate </w:t>
      </w:r>
      <w:proofErr w:type="spellStart"/>
      <w:r>
        <w:rPr>
          <w:rFonts w:ascii="Calibri" w:eastAsia="Calibri" w:hAnsi="Calibri" w:cs="Calibri"/>
          <w:sz w:val="24"/>
          <w:szCs w:val="24"/>
        </w:rPr>
        <w:t>authorisation</w:t>
      </w:r>
      <w:proofErr w:type="spellEnd"/>
      <w:r>
        <w:rPr>
          <w:rFonts w:ascii="Calibri" w:eastAsia="Calibri" w:hAnsi="Calibri" w:cs="Calibri"/>
          <w:sz w:val="24"/>
          <w:szCs w:val="24"/>
        </w:rPr>
        <w:t xml:space="preserve"> of absence can be as damaging to a child’s education as </w:t>
      </w:r>
      <w:proofErr w:type="spellStart"/>
      <w:r>
        <w:rPr>
          <w:rFonts w:ascii="Calibri" w:eastAsia="Calibri" w:hAnsi="Calibri" w:cs="Calibri"/>
          <w:sz w:val="24"/>
          <w:szCs w:val="24"/>
        </w:rPr>
        <w:t>authorised</w:t>
      </w:r>
      <w:proofErr w:type="spellEnd"/>
      <w:r>
        <w:rPr>
          <w:rFonts w:ascii="Calibri" w:eastAsia="Calibri" w:hAnsi="Calibri" w:cs="Calibri"/>
          <w:sz w:val="24"/>
          <w:szCs w:val="24"/>
        </w:rPr>
        <w:t xml:space="preserve"> absence. If absence is frequent or continuous we will challenge parents about the need and reasons for their children’s absence and will encourage them to keep absences to a minimum. A note or explanation from a pupil’s home does not mean an absence becomes </w:t>
      </w:r>
      <w:proofErr w:type="spellStart"/>
      <w:r>
        <w:rPr>
          <w:rFonts w:ascii="Calibri" w:eastAsia="Calibri" w:hAnsi="Calibri" w:cs="Calibri"/>
          <w:sz w:val="24"/>
          <w:szCs w:val="24"/>
        </w:rPr>
        <w:t>authorised</w:t>
      </w:r>
      <w:proofErr w:type="spellEnd"/>
      <w:r>
        <w:rPr>
          <w:rFonts w:ascii="Calibri" w:eastAsia="Calibri" w:hAnsi="Calibri" w:cs="Calibri"/>
          <w:sz w:val="24"/>
          <w:szCs w:val="24"/>
        </w:rPr>
        <w:t xml:space="preserve">. The decision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to </w:t>
      </w:r>
      <w:proofErr w:type="spellStart"/>
      <w:r>
        <w:rPr>
          <w:rFonts w:ascii="Calibri" w:eastAsia="Calibri" w:hAnsi="Calibri" w:cs="Calibri"/>
          <w:sz w:val="24"/>
          <w:szCs w:val="24"/>
        </w:rPr>
        <w:t>authorise</w:t>
      </w:r>
      <w:proofErr w:type="spellEnd"/>
      <w:r>
        <w:rPr>
          <w:rFonts w:ascii="Calibri" w:eastAsia="Calibri" w:hAnsi="Calibri" w:cs="Calibri"/>
          <w:sz w:val="24"/>
          <w:szCs w:val="24"/>
        </w:rPr>
        <w:t xml:space="preserve"> an absence will always rest with the school.</w:t>
      </w:r>
    </w:p>
    <w:p w14:paraId="41092998" w14:textId="77777777" w:rsidR="00CE7521" w:rsidRDefault="00CE7521" w:rsidP="00CE7521">
      <w:pPr>
        <w:spacing w:before="15" w:line="280" w:lineRule="exact"/>
        <w:rPr>
          <w:sz w:val="28"/>
          <w:szCs w:val="28"/>
        </w:rPr>
      </w:pPr>
    </w:p>
    <w:p w14:paraId="178D7BA5" w14:textId="77777777" w:rsidR="00CE7521" w:rsidRDefault="00CE7521" w:rsidP="00A20FFA">
      <w:pPr>
        <w:ind w:right="810"/>
        <w:rPr>
          <w:rFonts w:ascii="Calibri" w:eastAsia="Calibri" w:hAnsi="Calibri" w:cs="Calibri"/>
          <w:sz w:val="24"/>
          <w:szCs w:val="24"/>
        </w:rPr>
        <w:sectPr w:rsidR="00CE7521">
          <w:pgSz w:w="11940" w:h="16860"/>
          <w:pgMar w:top="580" w:right="640" w:bottom="280" w:left="620" w:header="0" w:footer="731" w:gutter="0"/>
          <w:cols w:space="720"/>
        </w:sectPr>
      </w:pPr>
      <w:r>
        <w:rPr>
          <w:rFonts w:ascii="Calibri" w:eastAsia="Calibri" w:hAnsi="Calibri" w:cs="Calibri"/>
          <w:sz w:val="24"/>
          <w:szCs w:val="24"/>
        </w:rPr>
        <w:t xml:space="preserve">If no explanation about an absence is received by the school within 1 week, the absence will remain </w:t>
      </w:r>
      <w:proofErr w:type="spellStart"/>
      <w:r>
        <w:rPr>
          <w:rFonts w:ascii="Calibri" w:eastAsia="Calibri" w:hAnsi="Calibri" w:cs="Calibri"/>
          <w:sz w:val="24"/>
          <w:szCs w:val="24"/>
        </w:rPr>
        <w:t>unauthorised</w:t>
      </w:r>
      <w:proofErr w:type="spellEnd"/>
      <w:r>
        <w:rPr>
          <w:rFonts w:ascii="Calibri" w:eastAsia="Calibri" w:hAnsi="Calibri" w:cs="Calibri"/>
          <w:sz w:val="24"/>
          <w:szCs w:val="24"/>
        </w:rPr>
        <w:t>.</w:t>
      </w:r>
    </w:p>
    <w:p w14:paraId="29CD3119" w14:textId="77777777" w:rsidR="00CE7521" w:rsidRDefault="00CE7521" w:rsidP="05272D79">
      <w:pPr>
        <w:spacing w:before="53"/>
        <w:rPr>
          <w:rFonts w:ascii="Calibri" w:eastAsia="Calibri" w:hAnsi="Calibri" w:cs="Calibri"/>
          <w:sz w:val="24"/>
          <w:szCs w:val="24"/>
          <w:u w:val="single"/>
        </w:rPr>
      </w:pPr>
      <w:proofErr w:type="spellStart"/>
      <w:r w:rsidRPr="05272D79">
        <w:rPr>
          <w:rFonts w:ascii="Calibri" w:eastAsia="Calibri" w:hAnsi="Calibri" w:cs="Calibri"/>
          <w:b/>
          <w:bCs/>
          <w:sz w:val="24"/>
          <w:szCs w:val="24"/>
          <w:u w:val="single"/>
        </w:rPr>
        <w:lastRenderedPageBreak/>
        <w:t>Authorised</w:t>
      </w:r>
      <w:proofErr w:type="spellEnd"/>
      <w:r w:rsidRPr="05272D79">
        <w:rPr>
          <w:rFonts w:ascii="Calibri" w:eastAsia="Calibri" w:hAnsi="Calibri" w:cs="Calibri"/>
          <w:b/>
          <w:bCs/>
          <w:sz w:val="24"/>
          <w:szCs w:val="24"/>
          <w:u w:val="single"/>
        </w:rPr>
        <w:t xml:space="preserve"> Absence</w:t>
      </w:r>
    </w:p>
    <w:p w14:paraId="3FE162D9" w14:textId="77777777" w:rsidR="00CE7521" w:rsidRDefault="00CE7521" w:rsidP="00CE7521">
      <w:pPr>
        <w:spacing w:before="13" w:line="280" w:lineRule="exact"/>
        <w:rPr>
          <w:sz w:val="28"/>
          <w:szCs w:val="28"/>
        </w:rPr>
      </w:pPr>
    </w:p>
    <w:p w14:paraId="449A05B5" w14:textId="77777777" w:rsidR="00CE7521" w:rsidRDefault="00CE7521" w:rsidP="00A20FFA">
      <w:pPr>
        <w:rPr>
          <w:rFonts w:ascii="Calibri" w:eastAsia="Calibri" w:hAnsi="Calibri" w:cs="Calibri"/>
          <w:sz w:val="24"/>
          <w:szCs w:val="24"/>
        </w:rPr>
      </w:pPr>
      <w:r>
        <w:rPr>
          <w:rFonts w:ascii="Calibri" w:eastAsia="Calibri" w:hAnsi="Calibri" w:cs="Calibri"/>
          <w:sz w:val="24"/>
          <w:szCs w:val="24"/>
        </w:rPr>
        <w:t xml:space="preserve">Absences may be </w:t>
      </w:r>
      <w:proofErr w:type="spellStart"/>
      <w:r>
        <w:rPr>
          <w:rFonts w:ascii="Calibri" w:eastAsia="Calibri" w:hAnsi="Calibri" w:cs="Calibri"/>
          <w:sz w:val="24"/>
          <w:szCs w:val="24"/>
        </w:rPr>
        <w:t>authorised</w:t>
      </w:r>
      <w:proofErr w:type="spellEnd"/>
      <w:r>
        <w:rPr>
          <w:rFonts w:ascii="Calibri" w:eastAsia="Calibri" w:hAnsi="Calibri" w:cs="Calibri"/>
          <w:sz w:val="24"/>
          <w:szCs w:val="24"/>
        </w:rPr>
        <w:t xml:space="preserve"> by the Headteacher or other designated staff in the following circumstances:</w:t>
      </w:r>
    </w:p>
    <w:p w14:paraId="63D9D9A7" w14:textId="77777777" w:rsidR="00CE7521" w:rsidRDefault="00CE7521" w:rsidP="00CE7521">
      <w:pPr>
        <w:spacing w:before="7" w:line="100" w:lineRule="exact"/>
        <w:rPr>
          <w:sz w:val="10"/>
          <w:szCs w:val="10"/>
        </w:rPr>
      </w:pPr>
    </w:p>
    <w:p w14:paraId="377FC0E6" w14:textId="77777777" w:rsidR="00CE7521" w:rsidRDefault="00CE7521" w:rsidP="00CE7521">
      <w:pPr>
        <w:spacing w:line="200" w:lineRule="exact"/>
      </w:pPr>
    </w:p>
    <w:p w14:paraId="3B17FA3E" w14:textId="77777777" w:rsidR="00CE7521" w:rsidRDefault="00CE7521" w:rsidP="00CE7521">
      <w:pPr>
        <w:ind w:left="460"/>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Leave has been granted by the school in advance, for example:</w:t>
      </w:r>
    </w:p>
    <w:p w14:paraId="21E7E954" w14:textId="77777777" w:rsidR="00CE7521" w:rsidRDefault="00CE7521" w:rsidP="00CE7521">
      <w:pPr>
        <w:spacing w:before="17" w:line="280" w:lineRule="exact"/>
        <w:rPr>
          <w:sz w:val="28"/>
          <w:szCs w:val="28"/>
        </w:rPr>
      </w:pPr>
    </w:p>
    <w:p w14:paraId="58EEF5F5" w14:textId="77777777" w:rsidR="00CE7521" w:rsidRDefault="00CE7521" w:rsidP="00CE7521">
      <w:pPr>
        <w:ind w:left="801"/>
        <w:rPr>
          <w:rFonts w:ascii="Calibri" w:eastAsia="Calibri" w:hAnsi="Calibri" w:cs="Calibri"/>
          <w:sz w:val="24"/>
          <w:szCs w:val="24"/>
        </w:rPr>
      </w:pPr>
      <w:r>
        <w:rPr>
          <w:rFonts w:ascii="Courier New" w:eastAsia="Courier New" w:hAnsi="Courier New" w:cs="Courier New"/>
          <w:sz w:val="24"/>
          <w:szCs w:val="24"/>
        </w:rPr>
        <w:t xml:space="preserve">o </w:t>
      </w:r>
      <w:r>
        <w:rPr>
          <w:rFonts w:ascii="Calibri" w:eastAsia="Calibri" w:hAnsi="Calibri" w:cs="Calibri"/>
          <w:sz w:val="24"/>
          <w:szCs w:val="24"/>
        </w:rPr>
        <w:t xml:space="preserve">a pupil is to participate in an approved performance for which a </w:t>
      </w:r>
      <w:proofErr w:type="spellStart"/>
      <w:r>
        <w:rPr>
          <w:rFonts w:ascii="Calibri" w:eastAsia="Calibri" w:hAnsi="Calibri" w:cs="Calibri"/>
          <w:sz w:val="24"/>
          <w:szCs w:val="24"/>
        </w:rPr>
        <w:t>licence</w:t>
      </w:r>
      <w:proofErr w:type="spellEnd"/>
      <w:r>
        <w:rPr>
          <w:rFonts w:ascii="Calibri" w:eastAsia="Calibri" w:hAnsi="Calibri" w:cs="Calibri"/>
          <w:sz w:val="24"/>
          <w:szCs w:val="24"/>
        </w:rPr>
        <w:t xml:space="preserve"> has been granted by the</w:t>
      </w:r>
    </w:p>
    <w:p w14:paraId="625EABEB" w14:textId="77777777" w:rsidR="00CE7521" w:rsidRDefault="00CE7521" w:rsidP="00CE7521">
      <w:pPr>
        <w:spacing w:line="280" w:lineRule="exact"/>
        <w:ind w:left="1094"/>
        <w:rPr>
          <w:rFonts w:ascii="Calibri" w:eastAsia="Calibri" w:hAnsi="Calibri" w:cs="Calibri"/>
          <w:sz w:val="24"/>
          <w:szCs w:val="24"/>
        </w:rPr>
      </w:pPr>
      <w:r>
        <w:rPr>
          <w:rFonts w:ascii="Calibri" w:eastAsia="Calibri" w:hAnsi="Calibri" w:cs="Calibri"/>
          <w:sz w:val="24"/>
          <w:szCs w:val="24"/>
        </w:rPr>
        <w:t>Local Authority</w:t>
      </w:r>
    </w:p>
    <w:p w14:paraId="64F63022" w14:textId="77777777" w:rsidR="00CE7521" w:rsidRDefault="00CE7521" w:rsidP="00CE7521">
      <w:pPr>
        <w:spacing w:before="2" w:line="225" w:lineRule="auto"/>
        <w:ind w:left="1094" w:right="152" w:hanging="286"/>
        <w:rPr>
          <w:rFonts w:ascii="Calibri" w:eastAsia="Calibri" w:hAnsi="Calibri" w:cs="Calibri"/>
          <w:sz w:val="24"/>
          <w:szCs w:val="24"/>
        </w:rPr>
      </w:pPr>
      <w:r>
        <w:rPr>
          <w:rFonts w:ascii="Courier New" w:eastAsia="Courier New" w:hAnsi="Courier New" w:cs="Courier New"/>
          <w:sz w:val="24"/>
          <w:szCs w:val="24"/>
        </w:rPr>
        <w:t xml:space="preserve">o </w:t>
      </w:r>
      <w:r>
        <w:rPr>
          <w:rFonts w:ascii="Calibri" w:eastAsia="Calibri" w:hAnsi="Calibri" w:cs="Calibri"/>
          <w:sz w:val="24"/>
          <w:szCs w:val="24"/>
        </w:rPr>
        <w:t xml:space="preserve">a pupil is involved in an exceptional special occasion – in </w:t>
      </w:r>
      <w:proofErr w:type="spellStart"/>
      <w:r>
        <w:rPr>
          <w:rFonts w:ascii="Calibri" w:eastAsia="Calibri" w:hAnsi="Calibri" w:cs="Calibri"/>
          <w:sz w:val="24"/>
          <w:szCs w:val="24"/>
        </w:rPr>
        <w:t>authorising</w:t>
      </w:r>
      <w:proofErr w:type="spellEnd"/>
      <w:r>
        <w:rPr>
          <w:rFonts w:ascii="Calibri" w:eastAsia="Calibri" w:hAnsi="Calibri" w:cs="Calibri"/>
          <w:sz w:val="24"/>
          <w:szCs w:val="24"/>
        </w:rPr>
        <w:t xml:space="preserve"> such an absence, the individual circumstances of the </w:t>
      </w:r>
      <w:proofErr w:type="gramStart"/>
      <w:r>
        <w:rPr>
          <w:rFonts w:ascii="Calibri" w:eastAsia="Calibri" w:hAnsi="Calibri" w:cs="Calibri"/>
          <w:sz w:val="24"/>
          <w:szCs w:val="24"/>
        </w:rPr>
        <w:t>particular case</w:t>
      </w:r>
      <w:proofErr w:type="gramEnd"/>
      <w:r>
        <w:rPr>
          <w:rFonts w:ascii="Calibri" w:eastAsia="Calibri" w:hAnsi="Calibri" w:cs="Calibri"/>
          <w:sz w:val="24"/>
          <w:szCs w:val="24"/>
        </w:rPr>
        <w:t xml:space="preserve"> and the pupil’s overall pattern of attendance will be considered</w:t>
      </w:r>
    </w:p>
    <w:p w14:paraId="53A1796B" w14:textId="77777777" w:rsidR="00CE7521" w:rsidRDefault="00CE7521" w:rsidP="00CE7521">
      <w:pPr>
        <w:spacing w:before="6" w:line="224" w:lineRule="auto"/>
        <w:ind w:left="1094" w:right="180" w:hanging="286"/>
        <w:rPr>
          <w:rFonts w:ascii="Calibri" w:eastAsia="Calibri" w:hAnsi="Calibri" w:cs="Calibri"/>
          <w:sz w:val="24"/>
          <w:szCs w:val="24"/>
        </w:rPr>
      </w:pPr>
      <w:r>
        <w:rPr>
          <w:rFonts w:ascii="Courier New" w:eastAsia="Courier New" w:hAnsi="Courier New" w:cs="Courier New"/>
          <w:sz w:val="24"/>
          <w:szCs w:val="24"/>
        </w:rPr>
        <w:t xml:space="preserve">o </w:t>
      </w:r>
      <w:proofErr w:type="gramStart"/>
      <w:r>
        <w:rPr>
          <w:rFonts w:ascii="Calibri" w:eastAsia="Calibri" w:hAnsi="Calibri" w:cs="Calibri"/>
          <w:sz w:val="24"/>
          <w:szCs w:val="24"/>
        </w:rPr>
        <w:t>An</w:t>
      </w:r>
      <w:proofErr w:type="gramEnd"/>
      <w:r>
        <w:rPr>
          <w:rFonts w:ascii="Calibri" w:eastAsia="Calibri" w:hAnsi="Calibri" w:cs="Calibri"/>
          <w:sz w:val="24"/>
          <w:szCs w:val="24"/>
        </w:rPr>
        <w:t xml:space="preserve"> application must be made in writing on the prescribed form (Appendix 1), with appropriate evidence, in advance of the intended circumstance wherever possible. Amendments have been made to the Education (Pupil Registration) (England) Regulations 2006. From 1st September</w:t>
      </w:r>
    </w:p>
    <w:p w14:paraId="74BBDB61" w14:textId="77777777" w:rsidR="00CE7521" w:rsidRDefault="00CE7521" w:rsidP="00CE7521">
      <w:pPr>
        <w:spacing w:line="280" w:lineRule="exact"/>
        <w:ind w:left="1094"/>
        <w:rPr>
          <w:rFonts w:ascii="Calibri" w:eastAsia="Calibri" w:hAnsi="Calibri" w:cs="Calibri"/>
          <w:sz w:val="24"/>
          <w:szCs w:val="24"/>
        </w:rPr>
      </w:pPr>
      <w:r>
        <w:rPr>
          <w:rFonts w:ascii="Calibri" w:eastAsia="Calibri" w:hAnsi="Calibri" w:cs="Calibri"/>
          <w:sz w:val="24"/>
          <w:szCs w:val="24"/>
        </w:rPr>
        <w:t xml:space="preserve">2013 Term-time absence will NOT be </w:t>
      </w:r>
      <w:proofErr w:type="spellStart"/>
      <w:r>
        <w:rPr>
          <w:rFonts w:ascii="Calibri" w:eastAsia="Calibri" w:hAnsi="Calibri" w:cs="Calibri"/>
          <w:sz w:val="24"/>
          <w:szCs w:val="24"/>
        </w:rPr>
        <w:t>authorised</w:t>
      </w:r>
      <w:proofErr w:type="spellEnd"/>
      <w:r>
        <w:rPr>
          <w:rFonts w:ascii="Calibri" w:eastAsia="Calibri" w:hAnsi="Calibri" w:cs="Calibri"/>
          <w:sz w:val="24"/>
          <w:szCs w:val="24"/>
        </w:rPr>
        <w:t xml:space="preserve"> unless there are exceptional circumstances.</w:t>
      </w:r>
    </w:p>
    <w:p w14:paraId="65DC0C73" w14:textId="77777777" w:rsidR="00CE7521" w:rsidRDefault="00CE7521" w:rsidP="00CE7521">
      <w:pPr>
        <w:spacing w:line="100" w:lineRule="exact"/>
        <w:rPr>
          <w:sz w:val="11"/>
          <w:szCs w:val="11"/>
        </w:rPr>
      </w:pPr>
    </w:p>
    <w:p w14:paraId="45D68D7D" w14:textId="77777777" w:rsidR="00CE7521" w:rsidRDefault="00CE7521" w:rsidP="00CE7521">
      <w:pPr>
        <w:spacing w:line="200" w:lineRule="exact"/>
      </w:pPr>
    </w:p>
    <w:p w14:paraId="52FEDBF6" w14:textId="77777777" w:rsidR="00CE7521" w:rsidRDefault="00CE7521" w:rsidP="00CE7521">
      <w:pPr>
        <w:ind w:left="820" w:right="408" w:hanging="360"/>
        <w:jc w:val="both"/>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 xml:space="preserve">The pupil has a medical appointment (although parents should </w:t>
      </w:r>
      <w:proofErr w:type="spellStart"/>
      <w:r>
        <w:rPr>
          <w:rFonts w:ascii="Calibri" w:eastAsia="Calibri" w:hAnsi="Calibri" w:cs="Calibri"/>
          <w:sz w:val="24"/>
          <w:szCs w:val="24"/>
        </w:rPr>
        <w:t>endeavour</w:t>
      </w:r>
      <w:proofErr w:type="spellEnd"/>
      <w:r>
        <w:rPr>
          <w:rFonts w:ascii="Calibri" w:eastAsia="Calibri" w:hAnsi="Calibri" w:cs="Calibri"/>
          <w:sz w:val="24"/>
          <w:szCs w:val="24"/>
        </w:rPr>
        <w:t xml:space="preserve"> to make these out of school hours wherever possible, and to return their child to school immediately afterwards – or send him/her to school beforehand)</w:t>
      </w:r>
    </w:p>
    <w:p w14:paraId="16494742" w14:textId="77777777" w:rsidR="00CE7521" w:rsidRDefault="00CE7521" w:rsidP="00CE7521">
      <w:pPr>
        <w:spacing w:before="12"/>
        <w:ind w:left="460"/>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 xml:space="preserve">There is an unavoidable cause for the </w:t>
      </w:r>
      <w:proofErr w:type="gramStart"/>
      <w:r>
        <w:rPr>
          <w:rFonts w:ascii="Calibri" w:eastAsia="Calibri" w:hAnsi="Calibri" w:cs="Calibri"/>
          <w:sz w:val="24"/>
          <w:szCs w:val="24"/>
        </w:rPr>
        <w:t>absence</w:t>
      </w:r>
      <w:proofErr w:type="gramEnd"/>
      <w:r>
        <w:rPr>
          <w:rFonts w:ascii="Calibri" w:eastAsia="Calibri" w:hAnsi="Calibri" w:cs="Calibri"/>
          <w:sz w:val="24"/>
          <w:szCs w:val="24"/>
        </w:rPr>
        <w:t xml:space="preserve"> which is beyond the family’s control, e.g. extreme</w:t>
      </w:r>
    </w:p>
    <w:p w14:paraId="143F6F1E" w14:textId="77777777" w:rsidR="00CE7521" w:rsidRDefault="00CE7521" w:rsidP="00CE7521">
      <w:pPr>
        <w:spacing w:before="4"/>
        <w:ind w:left="820"/>
        <w:rPr>
          <w:rFonts w:ascii="Calibri" w:eastAsia="Calibri" w:hAnsi="Calibri" w:cs="Calibri"/>
          <w:sz w:val="24"/>
          <w:szCs w:val="24"/>
        </w:rPr>
      </w:pPr>
      <w:r>
        <w:rPr>
          <w:rFonts w:ascii="Calibri" w:eastAsia="Calibri" w:hAnsi="Calibri" w:cs="Calibri"/>
          <w:sz w:val="24"/>
          <w:szCs w:val="24"/>
        </w:rPr>
        <w:t>weather conditions</w:t>
      </w:r>
    </w:p>
    <w:p w14:paraId="609697F4" w14:textId="77777777" w:rsidR="00CE7521" w:rsidRDefault="00CE7521" w:rsidP="00CE7521">
      <w:pPr>
        <w:spacing w:before="12"/>
        <w:ind w:left="460"/>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The absence occurs on a day exclusively set aside for religious observance by the religious body to</w:t>
      </w:r>
    </w:p>
    <w:p w14:paraId="0C50657A" w14:textId="77777777" w:rsidR="00CE7521" w:rsidRDefault="00CE7521" w:rsidP="00CE7521">
      <w:pPr>
        <w:spacing w:before="4"/>
        <w:ind w:left="768" w:right="5474"/>
        <w:jc w:val="center"/>
        <w:rPr>
          <w:rFonts w:ascii="Calibri" w:eastAsia="Calibri" w:hAnsi="Calibri" w:cs="Calibri"/>
          <w:sz w:val="24"/>
          <w:szCs w:val="24"/>
        </w:rPr>
      </w:pPr>
      <w:r>
        <w:rPr>
          <w:rFonts w:ascii="Calibri" w:eastAsia="Calibri" w:hAnsi="Calibri" w:cs="Calibri"/>
          <w:sz w:val="24"/>
          <w:szCs w:val="24"/>
        </w:rPr>
        <w:t>which the pupil’s / student’s parent belongs</w:t>
      </w:r>
    </w:p>
    <w:p w14:paraId="0351BA23" w14:textId="77777777" w:rsidR="00CE7521" w:rsidRDefault="00CE7521" w:rsidP="00CE7521">
      <w:pPr>
        <w:spacing w:before="16"/>
        <w:ind w:left="820" w:right="58" w:hanging="360"/>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The pupil is of no fixed abode, his/her parent is engaged in a trade which requires him/her to travel, the pupil / student has attended school as often as the nature of the trade permits and, having reached the age of six, he/she has attended 200 sessions in the preceding 12 months</w:t>
      </w:r>
    </w:p>
    <w:p w14:paraId="715E88C2" w14:textId="77777777" w:rsidR="00CE7521" w:rsidRDefault="00CE7521" w:rsidP="00CE7521">
      <w:pPr>
        <w:spacing w:before="12"/>
        <w:ind w:left="460"/>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In other exceptional circumstances (e.g. a close family bereavement) and for a very limited period</w:t>
      </w:r>
    </w:p>
    <w:p w14:paraId="52B17596" w14:textId="77777777" w:rsidR="00CE7521" w:rsidRDefault="00CE7521" w:rsidP="00CE7521">
      <w:pPr>
        <w:spacing w:before="74"/>
        <w:ind w:left="460"/>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The school is satisfied that the child is too ill to attend.</w:t>
      </w:r>
    </w:p>
    <w:p w14:paraId="7CF8D6AD" w14:textId="77777777" w:rsidR="00CE7521" w:rsidRDefault="00CE7521" w:rsidP="00CE7521">
      <w:pPr>
        <w:spacing w:before="17" w:line="280" w:lineRule="exact"/>
        <w:rPr>
          <w:sz w:val="28"/>
          <w:szCs w:val="28"/>
        </w:rPr>
      </w:pPr>
    </w:p>
    <w:p w14:paraId="7150AD38" w14:textId="77777777" w:rsidR="00CE7521" w:rsidRDefault="00CE7521" w:rsidP="05272D79">
      <w:pPr>
        <w:rPr>
          <w:rFonts w:ascii="Calibri" w:eastAsia="Calibri" w:hAnsi="Calibri" w:cs="Calibri"/>
          <w:sz w:val="24"/>
          <w:szCs w:val="24"/>
          <w:u w:val="single"/>
        </w:rPr>
      </w:pPr>
      <w:r w:rsidRPr="05272D79">
        <w:rPr>
          <w:rFonts w:ascii="Calibri" w:eastAsia="Calibri" w:hAnsi="Calibri" w:cs="Calibri"/>
          <w:b/>
          <w:bCs/>
          <w:sz w:val="24"/>
          <w:szCs w:val="24"/>
          <w:u w:val="single"/>
        </w:rPr>
        <w:t>Approved educational activity</w:t>
      </w:r>
    </w:p>
    <w:p w14:paraId="3F123FA5" w14:textId="77777777" w:rsidR="00CE7521" w:rsidRDefault="00CE7521" w:rsidP="00CE7521">
      <w:pPr>
        <w:spacing w:before="13" w:line="280" w:lineRule="exact"/>
        <w:rPr>
          <w:sz w:val="28"/>
          <w:szCs w:val="28"/>
        </w:rPr>
      </w:pPr>
    </w:p>
    <w:p w14:paraId="3A2071FC" w14:textId="77777777" w:rsidR="00CE7521" w:rsidRDefault="00CE7521" w:rsidP="00A20FFA">
      <w:pPr>
        <w:ind w:right="766"/>
        <w:rPr>
          <w:rFonts w:ascii="Calibri" w:eastAsia="Calibri" w:hAnsi="Calibri" w:cs="Calibri"/>
          <w:sz w:val="24"/>
          <w:szCs w:val="24"/>
        </w:rPr>
      </w:pPr>
      <w:r>
        <w:rPr>
          <w:rFonts w:ascii="Calibri" w:eastAsia="Calibri" w:hAnsi="Calibri" w:cs="Calibri"/>
          <w:sz w:val="24"/>
          <w:szCs w:val="24"/>
        </w:rPr>
        <w:t xml:space="preserve">Where a student is engaged in off-site approved educational activities, the school will check his/her attendance </w:t>
      </w:r>
      <w:proofErr w:type="gramStart"/>
      <w:r>
        <w:rPr>
          <w:rFonts w:ascii="Calibri" w:eastAsia="Calibri" w:hAnsi="Calibri" w:cs="Calibri"/>
          <w:sz w:val="24"/>
          <w:szCs w:val="24"/>
        </w:rPr>
        <w:t>on a daily basis</w:t>
      </w:r>
      <w:proofErr w:type="gramEnd"/>
      <w:r>
        <w:rPr>
          <w:rFonts w:ascii="Calibri" w:eastAsia="Calibri" w:hAnsi="Calibri" w:cs="Calibri"/>
          <w:sz w:val="24"/>
          <w:szCs w:val="24"/>
        </w:rPr>
        <w:t xml:space="preserve"> before entering the appropriate code in the register.</w:t>
      </w:r>
    </w:p>
    <w:p w14:paraId="09C1B09C" w14:textId="77777777" w:rsidR="00CE7521" w:rsidRDefault="00CE7521" w:rsidP="00CE7521">
      <w:pPr>
        <w:spacing w:before="11" w:line="280" w:lineRule="exact"/>
        <w:rPr>
          <w:sz w:val="28"/>
          <w:szCs w:val="28"/>
        </w:rPr>
      </w:pPr>
    </w:p>
    <w:p w14:paraId="66A0FEE7" w14:textId="77777777" w:rsidR="00CE7521" w:rsidRDefault="00CE7521" w:rsidP="05272D79">
      <w:pPr>
        <w:rPr>
          <w:rFonts w:ascii="Calibri" w:eastAsia="Calibri" w:hAnsi="Calibri" w:cs="Calibri"/>
          <w:sz w:val="24"/>
          <w:szCs w:val="24"/>
          <w:u w:val="single"/>
        </w:rPr>
      </w:pPr>
      <w:r w:rsidRPr="05272D79">
        <w:rPr>
          <w:rFonts w:ascii="Calibri" w:eastAsia="Calibri" w:hAnsi="Calibri" w:cs="Calibri"/>
          <w:b/>
          <w:bCs/>
          <w:sz w:val="24"/>
          <w:szCs w:val="24"/>
          <w:u w:val="single"/>
        </w:rPr>
        <w:t>Religious observance</w:t>
      </w:r>
    </w:p>
    <w:p w14:paraId="495FC087" w14:textId="77777777" w:rsidR="00CE7521" w:rsidRDefault="00CE7521" w:rsidP="00CE7521">
      <w:pPr>
        <w:spacing w:before="13" w:line="280" w:lineRule="exact"/>
        <w:rPr>
          <w:sz w:val="28"/>
          <w:szCs w:val="28"/>
        </w:rPr>
      </w:pPr>
    </w:p>
    <w:p w14:paraId="7969E85C" w14:textId="77777777" w:rsidR="00CE7521" w:rsidRDefault="00CE7521" w:rsidP="00A20FFA">
      <w:pPr>
        <w:ind w:right="584"/>
        <w:rPr>
          <w:rFonts w:ascii="Calibri" w:eastAsia="Calibri" w:hAnsi="Calibri" w:cs="Calibri"/>
          <w:sz w:val="24"/>
          <w:szCs w:val="24"/>
        </w:rPr>
      </w:pPr>
      <w:r>
        <w:rPr>
          <w:rFonts w:ascii="Calibri" w:eastAsia="Calibri" w:hAnsi="Calibri" w:cs="Calibri"/>
          <w:sz w:val="24"/>
          <w:szCs w:val="24"/>
        </w:rPr>
        <w:t xml:space="preserve">Lower Farm Academy </w:t>
      </w:r>
      <w:proofErr w:type="spellStart"/>
      <w:r>
        <w:rPr>
          <w:rFonts w:ascii="Calibri" w:eastAsia="Calibri" w:hAnsi="Calibri" w:cs="Calibri"/>
          <w:sz w:val="24"/>
          <w:szCs w:val="24"/>
        </w:rPr>
        <w:t>recognises</w:t>
      </w:r>
      <w:proofErr w:type="spellEnd"/>
      <w:r>
        <w:rPr>
          <w:rFonts w:ascii="Calibri" w:eastAsia="Calibri" w:hAnsi="Calibri" w:cs="Calibri"/>
          <w:sz w:val="24"/>
          <w:szCs w:val="24"/>
        </w:rPr>
        <w:t xml:space="preserve"> that there may be times where children of different faiths observe religious festivals that fall outside of school holidays and weekends and will allow </w:t>
      </w:r>
      <w:proofErr w:type="spellStart"/>
      <w:r>
        <w:rPr>
          <w:rFonts w:ascii="Calibri" w:eastAsia="Calibri" w:hAnsi="Calibri" w:cs="Calibri"/>
          <w:sz w:val="24"/>
          <w:szCs w:val="24"/>
        </w:rPr>
        <w:t>authorised</w:t>
      </w:r>
      <w:proofErr w:type="spellEnd"/>
      <w:r>
        <w:rPr>
          <w:rFonts w:ascii="Calibri" w:eastAsia="Calibri" w:hAnsi="Calibri" w:cs="Calibri"/>
          <w:sz w:val="24"/>
          <w:szCs w:val="24"/>
        </w:rPr>
        <w:t xml:space="preserve"> absence for these times. Parent/carers will be aware of these dates and should give the school written notification in advance.</w:t>
      </w:r>
    </w:p>
    <w:p w14:paraId="6F041225" w14:textId="77777777" w:rsidR="00CE7521" w:rsidRDefault="00CE7521" w:rsidP="00CE7521">
      <w:pPr>
        <w:spacing w:before="15" w:line="280" w:lineRule="exact"/>
        <w:rPr>
          <w:sz w:val="28"/>
          <w:szCs w:val="28"/>
        </w:rPr>
      </w:pPr>
    </w:p>
    <w:p w14:paraId="0A39180C" w14:textId="77777777" w:rsidR="00CE7521" w:rsidRDefault="00CE7521" w:rsidP="05272D79">
      <w:pPr>
        <w:rPr>
          <w:rFonts w:ascii="Calibri" w:eastAsia="Calibri" w:hAnsi="Calibri" w:cs="Calibri"/>
          <w:sz w:val="24"/>
          <w:szCs w:val="24"/>
          <w:u w:val="single"/>
        </w:rPr>
      </w:pPr>
      <w:proofErr w:type="spellStart"/>
      <w:r w:rsidRPr="05272D79">
        <w:rPr>
          <w:rFonts w:ascii="Calibri" w:eastAsia="Calibri" w:hAnsi="Calibri" w:cs="Calibri"/>
          <w:b/>
          <w:bCs/>
          <w:sz w:val="24"/>
          <w:szCs w:val="24"/>
          <w:u w:val="single"/>
        </w:rPr>
        <w:t>Unauthorised</w:t>
      </w:r>
      <w:proofErr w:type="spellEnd"/>
      <w:r w:rsidRPr="05272D79">
        <w:rPr>
          <w:rFonts w:ascii="Calibri" w:eastAsia="Calibri" w:hAnsi="Calibri" w:cs="Calibri"/>
          <w:b/>
          <w:bCs/>
          <w:sz w:val="24"/>
          <w:szCs w:val="24"/>
          <w:u w:val="single"/>
        </w:rPr>
        <w:t xml:space="preserve"> absence</w:t>
      </w:r>
    </w:p>
    <w:p w14:paraId="4B5C288D" w14:textId="77777777" w:rsidR="00CE7521" w:rsidRDefault="00CE7521" w:rsidP="00CE7521">
      <w:pPr>
        <w:spacing w:before="13" w:line="280" w:lineRule="exact"/>
        <w:rPr>
          <w:sz w:val="28"/>
          <w:szCs w:val="28"/>
        </w:rPr>
      </w:pPr>
    </w:p>
    <w:p w14:paraId="298C78CC" w14:textId="77777777" w:rsidR="00CE7521" w:rsidRDefault="00CE7521" w:rsidP="00A20FFA">
      <w:pPr>
        <w:ind w:right="334"/>
        <w:rPr>
          <w:rFonts w:ascii="Calibri" w:eastAsia="Calibri" w:hAnsi="Calibri" w:cs="Calibri"/>
          <w:sz w:val="24"/>
          <w:szCs w:val="24"/>
        </w:rPr>
      </w:pPr>
      <w:r>
        <w:rPr>
          <w:rFonts w:ascii="Calibri" w:eastAsia="Calibri" w:hAnsi="Calibri" w:cs="Calibri"/>
          <w:sz w:val="24"/>
          <w:szCs w:val="24"/>
        </w:rPr>
        <w:t xml:space="preserve">Except in the circumstances described above, absences will be </w:t>
      </w:r>
      <w:proofErr w:type="spellStart"/>
      <w:r>
        <w:rPr>
          <w:rFonts w:ascii="Calibri" w:eastAsia="Calibri" w:hAnsi="Calibri" w:cs="Calibri"/>
          <w:sz w:val="24"/>
          <w:szCs w:val="24"/>
        </w:rPr>
        <w:t>unauthorised</w:t>
      </w:r>
      <w:proofErr w:type="spellEnd"/>
      <w:r>
        <w:rPr>
          <w:rFonts w:ascii="Calibri" w:eastAsia="Calibri" w:hAnsi="Calibri" w:cs="Calibri"/>
          <w:sz w:val="24"/>
          <w:szCs w:val="24"/>
        </w:rPr>
        <w:t xml:space="preserve">. Some examples of reasons for not </w:t>
      </w:r>
      <w:proofErr w:type="spellStart"/>
      <w:r>
        <w:rPr>
          <w:rFonts w:ascii="Calibri" w:eastAsia="Calibri" w:hAnsi="Calibri" w:cs="Calibri"/>
          <w:sz w:val="24"/>
          <w:szCs w:val="24"/>
        </w:rPr>
        <w:t>authorising</w:t>
      </w:r>
      <w:proofErr w:type="spellEnd"/>
      <w:r>
        <w:rPr>
          <w:rFonts w:ascii="Calibri" w:eastAsia="Calibri" w:hAnsi="Calibri" w:cs="Calibri"/>
          <w:sz w:val="24"/>
          <w:szCs w:val="24"/>
        </w:rPr>
        <w:t xml:space="preserve"> absence would be:</w:t>
      </w:r>
    </w:p>
    <w:p w14:paraId="0D030035" w14:textId="77777777" w:rsidR="00CE7521" w:rsidRDefault="00CE7521" w:rsidP="00CE7521">
      <w:pPr>
        <w:spacing w:before="7" w:line="100" w:lineRule="exact"/>
        <w:rPr>
          <w:sz w:val="10"/>
          <w:szCs w:val="10"/>
        </w:rPr>
      </w:pPr>
    </w:p>
    <w:p w14:paraId="472B996A" w14:textId="77777777" w:rsidR="00CE7521" w:rsidRDefault="00CE7521" w:rsidP="00CE7521">
      <w:pPr>
        <w:spacing w:line="200" w:lineRule="exact"/>
      </w:pPr>
    </w:p>
    <w:p w14:paraId="6EA95F22" w14:textId="77777777" w:rsidR="00CE7521" w:rsidRDefault="00CE7521" w:rsidP="00CE7521">
      <w:pPr>
        <w:ind w:left="525"/>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no explanation has been given by the parent</w:t>
      </w:r>
    </w:p>
    <w:p w14:paraId="72B37D35" w14:textId="77777777" w:rsidR="00CE7521" w:rsidRDefault="00CE7521" w:rsidP="00CE7521">
      <w:pPr>
        <w:spacing w:before="16"/>
        <w:ind w:left="525"/>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the school is not satisfied with the explanation</w:t>
      </w:r>
    </w:p>
    <w:p w14:paraId="6AD73CC8" w14:textId="77777777" w:rsidR="00CE7521" w:rsidRDefault="00CE7521" w:rsidP="00CE7521">
      <w:pPr>
        <w:spacing w:before="19"/>
        <w:ind w:left="525"/>
        <w:rPr>
          <w:rFonts w:ascii="Calibri" w:eastAsia="Calibri" w:hAnsi="Calibri" w:cs="Calibri"/>
          <w:sz w:val="24"/>
          <w:szCs w:val="24"/>
        </w:rPr>
        <w:sectPr w:rsidR="00CE7521">
          <w:pgSz w:w="11940" w:h="16860"/>
          <w:pgMar w:top="860" w:right="700" w:bottom="280" w:left="620" w:header="0" w:footer="731" w:gutter="0"/>
          <w:cols w:space="720"/>
        </w:sectPr>
      </w:pPr>
      <w:r>
        <w:rPr>
          <w:rFonts w:ascii="Arial Unicode MS" w:eastAsia="Arial Unicode MS" w:hAnsi="Arial Unicode MS" w:cs="Arial Unicode MS"/>
          <w:sz w:val="24"/>
          <w:szCs w:val="24"/>
        </w:rPr>
        <w:t xml:space="preserve">➢ </w:t>
      </w:r>
      <w:r>
        <w:rPr>
          <w:rFonts w:ascii="Calibri" w:eastAsia="Calibri" w:hAnsi="Calibri" w:cs="Calibri"/>
          <w:sz w:val="24"/>
          <w:szCs w:val="24"/>
        </w:rPr>
        <w:t>the pupil is staying at home to mind the house</w:t>
      </w:r>
    </w:p>
    <w:p w14:paraId="5E43BF76" w14:textId="77777777" w:rsidR="00CE7521" w:rsidRDefault="00CE7521" w:rsidP="00CE7521">
      <w:pPr>
        <w:spacing w:before="67"/>
        <w:ind w:left="525"/>
        <w:rPr>
          <w:rFonts w:ascii="Calibri" w:eastAsia="Calibri" w:hAnsi="Calibri" w:cs="Calibri"/>
          <w:sz w:val="24"/>
          <w:szCs w:val="24"/>
        </w:rPr>
      </w:pPr>
      <w:r>
        <w:rPr>
          <w:rFonts w:ascii="Arial Unicode MS" w:eastAsia="Arial Unicode MS" w:hAnsi="Arial Unicode MS" w:cs="Arial Unicode MS"/>
          <w:sz w:val="24"/>
          <w:szCs w:val="24"/>
        </w:rPr>
        <w:lastRenderedPageBreak/>
        <w:t xml:space="preserve">➢ </w:t>
      </w:r>
      <w:r>
        <w:rPr>
          <w:rFonts w:ascii="Calibri" w:eastAsia="Calibri" w:hAnsi="Calibri" w:cs="Calibri"/>
          <w:sz w:val="24"/>
          <w:szCs w:val="24"/>
        </w:rPr>
        <w:t>Staying at home to care for a sick or disabled parent / carer / family member.</w:t>
      </w:r>
    </w:p>
    <w:p w14:paraId="681506FA" w14:textId="77777777" w:rsidR="00CE7521" w:rsidRDefault="00CE7521" w:rsidP="00CE7521">
      <w:pPr>
        <w:spacing w:before="19"/>
        <w:ind w:left="525"/>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the pupil is shopping during school hours</w:t>
      </w:r>
    </w:p>
    <w:p w14:paraId="09B9A15B" w14:textId="77777777" w:rsidR="00CE7521" w:rsidRDefault="00CE7521" w:rsidP="00CE7521">
      <w:pPr>
        <w:spacing w:before="19"/>
        <w:ind w:left="525"/>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the pupil is absent for unexceptional reasons, e.g. a birthday</w:t>
      </w:r>
    </w:p>
    <w:p w14:paraId="316FCF31" w14:textId="77777777" w:rsidR="00CE7521" w:rsidRDefault="00CE7521" w:rsidP="00CE7521">
      <w:pPr>
        <w:spacing w:before="17"/>
        <w:ind w:left="525"/>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the pupil is absent from school on a family holiday</w:t>
      </w:r>
    </w:p>
    <w:p w14:paraId="296C47F2" w14:textId="77777777" w:rsidR="00CE7521" w:rsidRDefault="00CE7521" w:rsidP="00CE7521">
      <w:pPr>
        <w:spacing w:before="19" w:line="243" w:lineRule="auto"/>
        <w:ind w:left="885" w:right="196" w:hanging="360"/>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the pupil has been stopped during a truancy sweep and is unable (or the parent is unable) to give a satisfactory reason for the absence</w:t>
      </w:r>
    </w:p>
    <w:p w14:paraId="3A10CAC8" w14:textId="55D09DA7" w:rsidR="00CE7521" w:rsidRDefault="00CE7521" w:rsidP="00CE7521">
      <w:pPr>
        <w:spacing w:before="10"/>
        <w:ind w:left="525"/>
        <w:rPr>
          <w:rFonts w:ascii="Calibri" w:eastAsia="Calibri" w:hAnsi="Calibri" w:cs="Calibri"/>
          <w:sz w:val="24"/>
          <w:szCs w:val="24"/>
        </w:rPr>
      </w:pPr>
      <w:r>
        <w:rPr>
          <w:rFonts w:ascii="Arial Unicode MS" w:eastAsia="Arial Unicode MS" w:hAnsi="Arial Unicode MS" w:cs="Arial Unicode MS"/>
          <w:sz w:val="24"/>
          <w:szCs w:val="24"/>
        </w:rPr>
        <w:t xml:space="preserve">➢ </w:t>
      </w:r>
      <w:r>
        <w:rPr>
          <w:rFonts w:ascii="Calibri" w:eastAsia="Calibri" w:hAnsi="Calibri" w:cs="Calibri"/>
          <w:sz w:val="24"/>
          <w:szCs w:val="24"/>
        </w:rPr>
        <w:t>the parent / carer has medical appointment</w:t>
      </w:r>
    </w:p>
    <w:p w14:paraId="3F3CF39F" w14:textId="77777777" w:rsidR="007B23E7" w:rsidRDefault="007B23E7" w:rsidP="00CE7521">
      <w:pPr>
        <w:spacing w:before="10"/>
        <w:ind w:left="525"/>
        <w:rPr>
          <w:rFonts w:ascii="Calibri" w:eastAsia="Calibri" w:hAnsi="Calibri" w:cs="Calibri"/>
          <w:sz w:val="24"/>
          <w:szCs w:val="24"/>
        </w:rPr>
      </w:pPr>
    </w:p>
    <w:p w14:paraId="31403984" w14:textId="77777777" w:rsidR="00CE7521" w:rsidRDefault="00CE7521" w:rsidP="00CE7521">
      <w:pPr>
        <w:spacing w:before="17" w:line="280" w:lineRule="exact"/>
        <w:rPr>
          <w:sz w:val="28"/>
          <w:szCs w:val="28"/>
        </w:rPr>
      </w:pPr>
    </w:p>
    <w:p w14:paraId="07EB5526" w14:textId="77777777" w:rsidR="00CE7521" w:rsidRDefault="00CE7521" w:rsidP="05272D79">
      <w:pPr>
        <w:rPr>
          <w:rFonts w:ascii="Calibri" w:eastAsia="Calibri" w:hAnsi="Calibri" w:cs="Calibri"/>
          <w:sz w:val="24"/>
          <w:szCs w:val="24"/>
          <w:u w:val="single"/>
        </w:rPr>
      </w:pPr>
      <w:r w:rsidRPr="05272D79">
        <w:rPr>
          <w:rFonts w:ascii="Calibri" w:eastAsia="Calibri" w:hAnsi="Calibri" w:cs="Calibri"/>
          <w:b/>
          <w:bCs/>
          <w:sz w:val="24"/>
          <w:szCs w:val="24"/>
          <w:u w:val="single"/>
        </w:rPr>
        <w:t>Persistent absence</w:t>
      </w:r>
    </w:p>
    <w:p w14:paraId="6A2E3E43" w14:textId="77777777" w:rsidR="00CE7521" w:rsidRDefault="00CE7521" w:rsidP="00CE7521">
      <w:pPr>
        <w:spacing w:before="13" w:line="280" w:lineRule="exact"/>
        <w:rPr>
          <w:sz w:val="28"/>
          <w:szCs w:val="28"/>
        </w:rPr>
      </w:pPr>
    </w:p>
    <w:p w14:paraId="0B1777AB" w14:textId="77777777" w:rsidR="00CE7521" w:rsidRDefault="00CE7521" w:rsidP="00A20FFA">
      <w:pPr>
        <w:ind w:right="74"/>
        <w:jc w:val="both"/>
        <w:rPr>
          <w:rFonts w:ascii="Calibri" w:eastAsia="Calibri" w:hAnsi="Calibri" w:cs="Calibri"/>
          <w:sz w:val="24"/>
          <w:szCs w:val="24"/>
        </w:rPr>
      </w:pPr>
      <w:r>
        <w:rPr>
          <w:rFonts w:ascii="Calibri" w:eastAsia="Calibri" w:hAnsi="Calibri" w:cs="Calibri"/>
          <w:sz w:val="24"/>
          <w:szCs w:val="24"/>
        </w:rPr>
        <w:t>A pupil becomes a ‘persistent absentee’ when they miss 10% or more schooling across the school year for whatever reason.  Absence at this level is doing considerable damage to any child’s education and we need parent’s fullest support and co-operation to tackle this.</w:t>
      </w:r>
    </w:p>
    <w:p w14:paraId="1E56A11B" w14:textId="77777777" w:rsidR="00CE7521" w:rsidRDefault="00CE7521" w:rsidP="00CE7521">
      <w:pPr>
        <w:spacing w:before="12" w:line="280" w:lineRule="exact"/>
        <w:rPr>
          <w:sz w:val="28"/>
          <w:szCs w:val="28"/>
        </w:rPr>
      </w:pPr>
    </w:p>
    <w:p w14:paraId="7C6F554F" w14:textId="77777777" w:rsidR="00CE7521" w:rsidRDefault="00CE7521" w:rsidP="00A20FFA">
      <w:pPr>
        <w:ind w:right="371"/>
        <w:rPr>
          <w:rFonts w:ascii="Calibri" w:eastAsia="Calibri" w:hAnsi="Calibri" w:cs="Calibri"/>
          <w:sz w:val="24"/>
          <w:szCs w:val="24"/>
        </w:rPr>
      </w:pPr>
      <w:r>
        <w:rPr>
          <w:rFonts w:ascii="Calibri" w:eastAsia="Calibri" w:hAnsi="Calibri" w:cs="Calibri"/>
          <w:sz w:val="24"/>
          <w:szCs w:val="24"/>
        </w:rPr>
        <w:t>We monitor all absence and the reasons given thoroughly.  Any case that is seen to have reached the persistent absence mark or is at risk of moving towards that mark is given priority and we will inform the parents/carers immediately.</w:t>
      </w:r>
    </w:p>
    <w:p w14:paraId="5628A2FF" w14:textId="02B00AF4" w:rsidR="00CE7521" w:rsidRDefault="00CE7521" w:rsidP="00CE7521">
      <w:pPr>
        <w:spacing w:before="13" w:line="280" w:lineRule="exact"/>
        <w:rPr>
          <w:sz w:val="28"/>
          <w:szCs w:val="28"/>
        </w:rPr>
      </w:pPr>
    </w:p>
    <w:p w14:paraId="1C7D7C4A" w14:textId="77777777" w:rsidR="007B23E7" w:rsidRPr="007B23E7" w:rsidRDefault="007B23E7" w:rsidP="007B23E7">
      <w:pPr>
        <w:jc w:val="center"/>
        <w:rPr>
          <w:rFonts w:ascii="Arial" w:eastAsia="Calibri" w:hAnsi="Arial" w:cs="Arial"/>
          <w:b/>
          <w:sz w:val="18"/>
          <w:szCs w:val="32"/>
          <w:lang w:val="en-GB"/>
        </w:rPr>
      </w:pPr>
    </w:p>
    <w:p w14:paraId="1515ED24" w14:textId="77777777" w:rsidR="007B23E7" w:rsidRPr="007B23E7" w:rsidRDefault="007B23E7" w:rsidP="007B23E7">
      <w:pPr>
        <w:rPr>
          <w:rFonts w:ascii="Arial" w:eastAsia="Calibri" w:hAnsi="Arial" w:cs="Arial"/>
          <w:b/>
          <w:iCs/>
          <w:sz w:val="22"/>
          <w:szCs w:val="22"/>
          <w:u w:val="single"/>
          <w:lang w:val="en-GB"/>
        </w:rPr>
      </w:pPr>
      <w:r w:rsidRPr="007B23E7">
        <w:rPr>
          <w:rFonts w:ascii="Arial" w:eastAsia="Calibri" w:hAnsi="Arial" w:cs="Arial"/>
          <w:b/>
          <w:iCs/>
          <w:sz w:val="22"/>
          <w:szCs w:val="22"/>
          <w:u w:val="single"/>
          <w:lang w:val="en-GB"/>
        </w:rPr>
        <w:t>Leave of Absence</w:t>
      </w:r>
    </w:p>
    <w:p w14:paraId="36C8BECD" w14:textId="67F31CA4" w:rsidR="00A4160E" w:rsidRPr="00A4160E" w:rsidRDefault="00A4160E" w:rsidP="00A4160E">
      <w:pPr>
        <w:rPr>
          <w:rFonts w:ascii="Arial" w:eastAsia="Calibri" w:hAnsi="Arial" w:cs="Arial"/>
          <w:b/>
          <w:bCs/>
          <w:iCs/>
          <w:sz w:val="22"/>
          <w:szCs w:val="22"/>
          <w:lang w:val="en-GB"/>
        </w:rPr>
      </w:pPr>
    </w:p>
    <w:p w14:paraId="28E392C5"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3D82613D"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 xml:space="preserve">The law states a leave of absence may only be granted by a school if an application is made in advance and if it considers there are exceptional circumstances relating to the application. </w:t>
      </w:r>
    </w:p>
    <w:p w14:paraId="4DD93A8D"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r w:rsidRPr="00B046D2">
        <w:rPr>
          <w:rFonts w:ascii="Calibri" w:eastAsia="Calibri" w:hAnsi="Calibri" w:cs="Calibri"/>
          <w:sz w:val="24"/>
          <w:szCs w:val="24"/>
          <w:lang w:val="en-GB"/>
        </w:rPr>
        <w:t xml:space="preserve">Expectations </w:t>
      </w:r>
    </w:p>
    <w:p w14:paraId="21A80173"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 xml:space="preserve">A leave of absence is granted entirely at the school’s discretion. Permission for a Leave of Absence from a school may only be given by a person who the school’s proprietor has authorised to do so (an authorised person).  </w:t>
      </w:r>
    </w:p>
    <w:p w14:paraId="454C6488"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1EB98163"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 xml:space="preserve">Schools must judge each application individually considering the specific facts and circumstances and relevant background context behind each request.  </w:t>
      </w:r>
    </w:p>
    <w:p w14:paraId="4DA56D7C"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5E660291"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Generally, a need or desire for a holiday or other absence for the purpose of leisure and recreation would not constitute an exceptional circumstance.</w:t>
      </w:r>
    </w:p>
    <w:p w14:paraId="0A7D4A53"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0398F6DF"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 xml:space="preserve">Where a leave of absence is granted, the school will determine the number of days a pupil can be absent from school. </w:t>
      </w:r>
    </w:p>
    <w:p w14:paraId="1E437CA4"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1E1158D3"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When making an application for Leave of Absence parents are advised to give sufficient information and time to allow the Head teacher the opportunity to consider all the exceptional circumstances and to notify the parents of their decision. The school may also request further information on the application and supporting documentation where appropriate.</w:t>
      </w:r>
    </w:p>
    <w:p w14:paraId="1A8967CD"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245FF273"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It is advised that if the resident parent has not received notification or a response regarding the leave of absence application, it is their responsibility to ascertain if the leave is authorised prior to the start of the leave.</w:t>
      </w:r>
    </w:p>
    <w:p w14:paraId="0FE4EA7D"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5C04868A"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 xml:space="preserve">The school can only consider applications for Leave of Absence which are made by the resident parent. </w:t>
      </w:r>
      <w:proofErr w:type="spellStart"/>
      <w:r w:rsidRPr="00B046D2">
        <w:rPr>
          <w:rFonts w:ascii="Calibri" w:eastAsia="Calibri" w:hAnsi="Calibri" w:cs="Calibri"/>
          <w:sz w:val="24"/>
          <w:szCs w:val="24"/>
          <w:lang w:val="en-GB"/>
        </w:rPr>
        <w:t>i.e</w:t>
      </w:r>
      <w:proofErr w:type="spellEnd"/>
      <w:r w:rsidRPr="00B046D2">
        <w:rPr>
          <w:rFonts w:ascii="Calibri" w:eastAsia="Calibri" w:hAnsi="Calibri" w:cs="Calibri"/>
          <w:sz w:val="24"/>
          <w:szCs w:val="24"/>
          <w:lang w:val="en-GB"/>
        </w:rPr>
        <w:t xml:space="preserve"> the parent with whom the child normally resides. </w:t>
      </w:r>
    </w:p>
    <w:p w14:paraId="34AA40C3"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02835083"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lastRenderedPageBreak/>
        <w:t>Where applications for Leave of Absences are made in advance and refused, the child is expected to be in school on the dates set out in the application. If the child is absent during that period, it will be recorded as an “unauthorised” absence. Where a leave of absence is requested but additional days take either prior to or after the request, they may be considered as part of the leave of absence.</w:t>
      </w:r>
    </w:p>
    <w:p w14:paraId="02B452A3"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5AD2EEAA"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 xml:space="preserve">Leave of Absences which are not made in advance cannot be authorised in line with legislation.  This will result in the absence being recorded as ‘unauthorised’.  </w:t>
      </w:r>
    </w:p>
    <w:p w14:paraId="691ACA1D"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43C8B558" w14:textId="77777777" w:rsidR="00B046D2" w:rsidRPr="00B046D2" w:rsidRDefault="00B046D2" w:rsidP="00B046D2">
      <w:pPr>
        <w:numPr>
          <w:ilvl w:val="0"/>
          <w:numId w:val="3"/>
        </w:numPr>
        <w:tabs>
          <w:tab w:val="left" w:pos="820"/>
        </w:tabs>
        <w:spacing w:before="8"/>
        <w:ind w:right="448"/>
        <w:rPr>
          <w:rFonts w:ascii="Calibri" w:eastAsia="Calibri" w:hAnsi="Calibri" w:cs="Calibri"/>
          <w:sz w:val="24"/>
          <w:szCs w:val="24"/>
          <w:lang w:val="en-GB"/>
        </w:rPr>
      </w:pPr>
      <w:r w:rsidRPr="00B046D2">
        <w:rPr>
          <w:rFonts w:ascii="Calibri" w:eastAsia="Calibri" w:hAnsi="Calibri" w:cs="Calibri"/>
          <w:sz w:val="24"/>
          <w:szCs w:val="24"/>
          <w:lang w:val="en-GB"/>
        </w:rPr>
        <w:t xml:space="preserve">All matters of unauthorised absence relating to a Leave of Absence will be referred to the Warwickshire Attendance Service of Warwickshire County Council. Penalty notices are issued in accordance with Warwickshire County Council’s Code of Conduct for Penalty Notices and in the first instance, as an alternative to prosecution proceedings.  </w:t>
      </w:r>
    </w:p>
    <w:p w14:paraId="05E1BFA6"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4081EC24" w14:textId="77777777" w:rsidR="00B046D2" w:rsidRPr="00B046D2" w:rsidRDefault="00B046D2" w:rsidP="00B046D2">
      <w:pPr>
        <w:numPr>
          <w:ilvl w:val="0"/>
          <w:numId w:val="3"/>
        </w:numPr>
        <w:tabs>
          <w:tab w:val="left" w:pos="820"/>
        </w:tabs>
        <w:spacing w:before="8"/>
        <w:ind w:right="448"/>
        <w:rPr>
          <w:rFonts w:ascii="Calibri" w:eastAsia="Calibri" w:hAnsi="Calibri" w:cs="Calibri"/>
          <w:b/>
          <w:sz w:val="24"/>
          <w:szCs w:val="24"/>
          <w:lang w:val="en-GB"/>
        </w:rPr>
      </w:pPr>
      <w:r w:rsidRPr="00B046D2">
        <w:rPr>
          <w:rFonts w:ascii="Calibri" w:eastAsia="Calibri" w:hAnsi="Calibri" w:cs="Calibri"/>
          <w:sz w:val="24"/>
          <w:szCs w:val="24"/>
          <w:lang w:val="en-GB"/>
        </w:rPr>
        <w:t xml:space="preserve">Where a Penalty Notice is not paid within the timeframe set out in that Notice, the matter will be referred to Warwickshire County Council’s Legal Services to consider instigating criminal prosecution proceedings under S444 of Education Act 1996. </w:t>
      </w:r>
    </w:p>
    <w:p w14:paraId="534CFAB1" w14:textId="77777777" w:rsidR="00B046D2" w:rsidRPr="00B046D2" w:rsidRDefault="00B046D2" w:rsidP="00B046D2">
      <w:pPr>
        <w:tabs>
          <w:tab w:val="left" w:pos="820"/>
        </w:tabs>
        <w:spacing w:before="8"/>
        <w:ind w:left="820" w:right="448" w:hanging="360"/>
        <w:rPr>
          <w:rFonts w:ascii="Calibri" w:eastAsia="Calibri" w:hAnsi="Calibri" w:cs="Calibri"/>
          <w:sz w:val="24"/>
          <w:szCs w:val="24"/>
          <w:lang w:val="en-GB"/>
        </w:rPr>
      </w:pPr>
    </w:p>
    <w:p w14:paraId="4B3A3B6E" w14:textId="77777777" w:rsidR="00B046D2" w:rsidRPr="00B046D2" w:rsidRDefault="00B046D2" w:rsidP="00B046D2">
      <w:pPr>
        <w:tabs>
          <w:tab w:val="left" w:pos="820"/>
        </w:tabs>
        <w:spacing w:before="8"/>
        <w:ind w:left="820" w:right="448" w:hanging="360"/>
        <w:rPr>
          <w:rFonts w:ascii="Calibri" w:eastAsia="Calibri" w:hAnsi="Calibri" w:cs="Calibri"/>
          <w:b/>
          <w:sz w:val="24"/>
          <w:szCs w:val="24"/>
          <w:lang w:val="en-GB"/>
        </w:rPr>
      </w:pPr>
      <w:bookmarkStart w:id="1" w:name="_Hlk168570836"/>
      <w:r w:rsidRPr="00B046D2">
        <w:rPr>
          <w:rFonts w:ascii="Calibri" w:eastAsia="Calibri" w:hAnsi="Calibri" w:cs="Calibri"/>
          <w:b/>
          <w:sz w:val="24"/>
          <w:szCs w:val="24"/>
          <w:lang w:val="en-GB"/>
        </w:rPr>
        <w:t>The law relating to Penalty Notices changed with effect from 19 August 2024. Therefore, Penalty Notices issued for Leave of Absence taken from September 2024 will be issued in accordance with the updated legislation.</w:t>
      </w:r>
    </w:p>
    <w:p w14:paraId="1406D0B7" w14:textId="77777777" w:rsidR="00B046D2" w:rsidRPr="00B046D2" w:rsidRDefault="00B046D2" w:rsidP="00B046D2">
      <w:pPr>
        <w:tabs>
          <w:tab w:val="left" w:pos="820"/>
        </w:tabs>
        <w:spacing w:before="8"/>
        <w:ind w:left="820" w:right="448" w:hanging="360"/>
        <w:rPr>
          <w:rFonts w:ascii="Calibri" w:eastAsia="Calibri" w:hAnsi="Calibri" w:cs="Calibri"/>
          <w:b/>
          <w:sz w:val="24"/>
          <w:szCs w:val="24"/>
          <w:lang w:val="en-GB"/>
        </w:rPr>
      </w:pPr>
      <w:r w:rsidRPr="00B046D2">
        <w:rPr>
          <w:rFonts w:ascii="Calibri" w:eastAsia="Calibri" w:hAnsi="Calibri" w:cs="Calibri"/>
          <w:sz w:val="24"/>
          <w:szCs w:val="24"/>
          <w:lang w:val="en-GB"/>
        </w:rPr>
        <w:t xml:space="preserve">Penalty Notices are issued to </w:t>
      </w:r>
      <w:r w:rsidRPr="00B046D2">
        <w:rPr>
          <w:rFonts w:ascii="Calibri" w:eastAsia="Calibri" w:hAnsi="Calibri" w:cs="Calibri"/>
          <w:sz w:val="24"/>
          <w:szCs w:val="24"/>
          <w:u w:val="single"/>
          <w:lang w:val="en-GB"/>
        </w:rPr>
        <w:t>each parent of each absent child</w:t>
      </w:r>
      <w:r w:rsidRPr="00B046D2">
        <w:rPr>
          <w:rFonts w:ascii="Calibri" w:eastAsia="Calibri" w:hAnsi="Calibri" w:cs="Calibri"/>
          <w:sz w:val="24"/>
          <w:szCs w:val="24"/>
          <w:lang w:val="en-GB"/>
        </w:rPr>
        <w:t xml:space="preserve">, (for example 2 children and 2 parents, means </w:t>
      </w:r>
      <w:r w:rsidRPr="00B046D2">
        <w:rPr>
          <w:rFonts w:ascii="Calibri" w:eastAsia="Calibri" w:hAnsi="Calibri" w:cs="Calibri"/>
          <w:sz w:val="24"/>
          <w:szCs w:val="24"/>
          <w:u w:val="single"/>
          <w:lang w:val="en-GB"/>
        </w:rPr>
        <w:t>each</w:t>
      </w:r>
      <w:r w:rsidRPr="00B046D2">
        <w:rPr>
          <w:rFonts w:ascii="Calibri" w:eastAsia="Calibri" w:hAnsi="Calibri" w:cs="Calibri"/>
          <w:sz w:val="24"/>
          <w:szCs w:val="24"/>
          <w:lang w:val="en-GB"/>
        </w:rPr>
        <w:t xml:space="preserve"> parent will receive 2 invoices – 4 in total).  </w:t>
      </w:r>
    </w:p>
    <w:p w14:paraId="6481C994" w14:textId="77777777" w:rsidR="00B046D2" w:rsidRPr="00B046D2" w:rsidRDefault="00B046D2" w:rsidP="00B046D2">
      <w:pPr>
        <w:numPr>
          <w:ilvl w:val="0"/>
          <w:numId w:val="3"/>
        </w:numPr>
        <w:tabs>
          <w:tab w:val="left" w:pos="820"/>
        </w:tabs>
        <w:spacing w:before="8"/>
        <w:ind w:right="448"/>
        <w:rPr>
          <w:rFonts w:ascii="Calibri" w:eastAsia="Calibri" w:hAnsi="Calibri" w:cs="Calibri"/>
          <w:b/>
          <w:sz w:val="24"/>
          <w:szCs w:val="24"/>
          <w:lang w:val="en-GB"/>
        </w:rPr>
      </w:pPr>
      <w:r w:rsidRPr="00B046D2">
        <w:rPr>
          <w:rFonts w:ascii="Calibri" w:eastAsia="Calibri" w:hAnsi="Calibri" w:cs="Calibri"/>
          <w:sz w:val="24"/>
          <w:szCs w:val="24"/>
          <w:lang w:val="en-GB"/>
        </w:rPr>
        <w:t>First Leave of Absence Offence:  The amount of £160 to be paid within 28 days, this is reduced to £80 each child if paid within 21 days.</w:t>
      </w:r>
    </w:p>
    <w:p w14:paraId="621F2F72" w14:textId="77777777" w:rsidR="00B046D2" w:rsidRPr="00B046D2" w:rsidRDefault="00B046D2" w:rsidP="00B046D2">
      <w:pPr>
        <w:tabs>
          <w:tab w:val="left" w:pos="820"/>
        </w:tabs>
        <w:spacing w:before="8"/>
        <w:ind w:left="820" w:right="448" w:hanging="360"/>
        <w:rPr>
          <w:rFonts w:ascii="Calibri" w:eastAsia="Calibri" w:hAnsi="Calibri" w:cs="Calibri"/>
          <w:b/>
          <w:sz w:val="24"/>
          <w:szCs w:val="24"/>
          <w:lang w:val="en-GB"/>
        </w:rPr>
      </w:pPr>
    </w:p>
    <w:p w14:paraId="616C0BD8" w14:textId="77777777" w:rsidR="00B046D2" w:rsidRPr="00B046D2" w:rsidRDefault="00B046D2" w:rsidP="00B046D2">
      <w:pPr>
        <w:numPr>
          <w:ilvl w:val="0"/>
          <w:numId w:val="3"/>
        </w:numPr>
        <w:tabs>
          <w:tab w:val="left" w:pos="820"/>
        </w:tabs>
        <w:spacing w:before="8"/>
        <w:ind w:right="448"/>
        <w:rPr>
          <w:rFonts w:ascii="Calibri" w:eastAsia="Calibri" w:hAnsi="Calibri" w:cs="Calibri"/>
          <w:b/>
          <w:sz w:val="24"/>
          <w:szCs w:val="24"/>
          <w:lang w:val="en-GB"/>
        </w:rPr>
      </w:pPr>
      <w:r w:rsidRPr="00B046D2">
        <w:rPr>
          <w:rFonts w:ascii="Calibri" w:eastAsia="Calibri" w:hAnsi="Calibri" w:cs="Calibri"/>
          <w:sz w:val="24"/>
          <w:szCs w:val="24"/>
          <w:lang w:val="en-GB"/>
        </w:rPr>
        <w:t xml:space="preserve">Second Leave of Absence Offence within a </w:t>
      </w:r>
      <w:proofErr w:type="gramStart"/>
      <w:r w:rsidRPr="00B046D2">
        <w:rPr>
          <w:rFonts w:ascii="Calibri" w:eastAsia="Calibri" w:hAnsi="Calibri" w:cs="Calibri"/>
          <w:sz w:val="24"/>
          <w:szCs w:val="24"/>
          <w:lang w:val="en-GB"/>
        </w:rPr>
        <w:t>3 year</w:t>
      </w:r>
      <w:proofErr w:type="gramEnd"/>
      <w:r w:rsidRPr="00B046D2">
        <w:rPr>
          <w:rFonts w:ascii="Calibri" w:eastAsia="Calibri" w:hAnsi="Calibri" w:cs="Calibri"/>
          <w:sz w:val="24"/>
          <w:szCs w:val="24"/>
          <w:lang w:val="en-GB"/>
        </w:rPr>
        <w:t xml:space="preserve"> period (from the date of issue of the first penalty notice):</w:t>
      </w:r>
      <w:r w:rsidRPr="00B046D2">
        <w:rPr>
          <w:rFonts w:ascii="Calibri" w:eastAsia="Calibri" w:hAnsi="Calibri" w:cs="Calibri"/>
          <w:b/>
          <w:sz w:val="24"/>
          <w:szCs w:val="24"/>
          <w:lang w:val="en-GB"/>
        </w:rPr>
        <w:t xml:space="preserve"> </w:t>
      </w:r>
      <w:r w:rsidRPr="00B046D2">
        <w:rPr>
          <w:rFonts w:ascii="Calibri" w:eastAsia="Calibri" w:hAnsi="Calibri" w:cs="Calibri"/>
          <w:bCs/>
          <w:sz w:val="24"/>
          <w:szCs w:val="24"/>
          <w:lang w:val="en-GB"/>
        </w:rPr>
        <w:t>The amount of £160 paid within 28 days.  No reduced amount.</w:t>
      </w:r>
    </w:p>
    <w:p w14:paraId="090F38BC" w14:textId="77777777" w:rsidR="00B046D2" w:rsidRPr="00B046D2" w:rsidRDefault="00B046D2" w:rsidP="00B046D2">
      <w:pPr>
        <w:tabs>
          <w:tab w:val="left" w:pos="820"/>
        </w:tabs>
        <w:spacing w:before="8"/>
        <w:ind w:left="820" w:right="448" w:hanging="360"/>
        <w:rPr>
          <w:rFonts w:ascii="Calibri" w:eastAsia="Calibri" w:hAnsi="Calibri" w:cs="Calibri"/>
          <w:b/>
          <w:sz w:val="24"/>
          <w:szCs w:val="24"/>
          <w:lang w:val="en-GB"/>
        </w:rPr>
      </w:pPr>
    </w:p>
    <w:p w14:paraId="280040EA" w14:textId="77777777" w:rsidR="00B046D2" w:rsidRPr="00B046D2" w:rsidRDefault="00B046D2" w:rsidP="00B046D2">
      <w:pPr>
        <w:numPr>
          <w:ilvl w:val="0"/>
          <w:numId w:val="3"/>
        </w:numPr>
        <w:tabs>
          <w:tab w:val="left" w:pos="820"/>
        </w:tabs>
        <w:spacing w:before="8"/>
        <w:ind w:right="448"/>
        <w:rPr>
          <w:rFonts w:ascii="Calibri" w:eastAsia="Calibri" w:hAnsi="Calibri" w:cs="Calibri"/>
          <w:b/>
          <w:sz w:val="24"/>
          <w:szCs w:val="24"/>
          <w:lang w:val="en-GB"/>
        </w:rPr>
      </w:pPr>
      <w:r w:rsidRPr="00B046D2">
        <w:rPr>
          <w:rFonts w:ascii="Calibri" w:eastAsia="Calibri" w:hAnsi="Calibri" w:cs="Calibri"/>
          <w:sz w:val="24"/>
          <w:szCs w:val="24"/>
          <w:lang w:val="en-GB"/>
        </w:rPr>
        <w:t xml:space="preserve">Third Leave of Absence offence within a </w:t>
      </w:r>
      <w:proofErr w:type="gramStart"/>
      <w:r w:rsidRPr="00B046D2">
        <w:rPr>
          <w:rFonts w:ascii="Calibri" w:eastAsia="Calibri" w:hAnsi="Calibri" w:cs="Calibri"/>
          <w:sz w:val="24"/>
          <w:szCs w:val="24"/>
          <w:lang w:val="en-GB"/>
        </w:rPr>
        <w:t>3 year</w:t>
      </w:r>
      <w:proofErr w:type="gramEnd"/>
      <w:r w:rsidRPr="00B046D2">
        <w:rPr>
          <w:rFonts w:ascii="Calibri" w:eastAsia="Calibri" w:hAnsi="Calibri" w:cs="Calibri"/>
          <w:sz w:val="24"/>
          <w:szCs w:val="24"/>
          <w:lang w:val="en-GB"/>
        </w:rPr>
        <w:t xml:space="preserve"> period (from the date of issue of the first penalty notice). A Penalty Notice will not be </w:t>
      </w:r>
      <w:proofErr w:type="gramStart"/>
      <w:r w:rsidRPr="00B046D2">
        <w:rPr>
          <w:rFonts w:ascii="Calibri" w:eastAsia="Calibri" w:hAnsi="Calibri" w:cs="Calibri"/>
          <w:sz w:val="24"/>
          <w:szCs w:val="24"/>
          <w:lang w:val="en-GB"/>
        </w:rPr>
        <w:t>issued</w:t>
      </w:r>
      <w:proofErr w:type="gramEnd"/>
      <w:r w:rsidRPr="00B046D2">
        <w:rPr>
          <w:rFonts w:ascii="Calibri" w:eastAsia="Calibri" w:hAnsi="Calibri" w:cs="Calibri"/>
          <w:sz w:val="24"/>
          <w:szCs w:val="24"/>
          <w:lang w:val="en-GB"/>
        </w:rPr>
        <w:t xml:space="preserve"> and the matter will be referred to Warwickshire County Council’s Legal Services to consider instigating criminal prosecution proceedings under S444 of Education Act 1996.</w:t>
      </w:r>
    </w:p>
    <w:p w14:paraId="2CC728D3" w14:textId="77777777" w:rsidR="00B046D2" w:rsidRPr="00B046D2" w:rsidRDefault="00B046D2" w:rsidP="00B046D2">
      <w:pPr>
        <w:tabs>
          <w:tab w:val="left" w:pos="820"/>
        </w:tabs>
        <w:spacing w:before="8"/>
        <w:ind w:left="820" w:right="448" w:hanging="360"/>
        <w:rPr>
          <w:rFonts w:ascii="Calibri" w:eastAsia="Calibri" w:hAnsi="Calibri" w:cs="Calibri"/>
          <w:b/>
          <w:sz w:val="24"/>
          <w:szCs w:val="24"/>
          <w:lang w:val="en-GB"/>
        </w:rPr>
      </w:pPr>
    </w:p>
    <w:bookmarkEnd w:id="1"/>
    <w:p w14:paraId="6F75FBFE" w14:textId="77777777" w:rsidR="00B046D2" w:rsidRPr="00B046D2" w:rsidRDefault="00B046D2" w:rsidP="00B046D2">
      <w:pPr>
        <w:tabs>
          <w:tab w:val="left" w:pos="820"/>
        </w:tabs>
        <w:spacing w:before="8"/>
        <w:ind w:left="820" w:right="448" w:hanging="360"/>
        <w:rPr>
          <w:rFonts w:ascii="Calibri" w:eastAsia="Calibri" w:hAnsi="Calibri" w:cs="Calibri"/>
          <w:b/>
          <w:sz w:val="24"/>
          <w:szCs w:val="24"/>
          <w:lang w:val="en-GB"/>
        </w:rPr>
      </w:pPr>
    </w:p>
    <w:p w14:paraId="1C513B35" w14:textId="77777777" w:rsidR="00B046D2" w:rsidRPr="00B046D2" w:rsidRDefault="00B046D2" w:rsidP="00B046D2">
      <w:pPr>
        <w:tabs>
          <w:tab w:val="left" w:pos="820"/>
        </w:tabs>
        <w:spacing w:before="8"/>
        <w:ind w:left="820" w:right="448" w:hanging="360"/>
        <w:rPr>
          <w:rFonts w:ascii="Calibri" w:eastAsia="Calibri" w:hAnsi="Calibri" w:cs="Calibri"/>
          <w:b/>
          <w:sz w:val="24"/>
          <w:szCs w:val="24"/>
          <w:lang w:val="en-GB"/>
        </w:rPr>
      </w:pPr>
    </w:p>
    <w:p w14:paraId="5BAE9AF9" w14:textId="547C32D9" w:rsidR="00F02831" w:rsidRDefault="00F02831" w:rsidP="05272D79">
      <w:pPr>
        <w:tabs>
          <w:tab w:val="left" w:pos="820"/>
        </w:tabs>
        <w:spacing w:before="8"/>
        <w:ind w:left="820" w:right="448" w:hanging="360"/>
        <w:rPr>
          <w:rFonts w:ascii="Calibri" w:eastAsia="Calibri" w:hAnsi="Calibri" w:cs="Calibri"/>
          <w:sz w:val="24"/>
          <w:szCs w:val="24"/>
        </w:rPr>
      </w:pPr>
    </w:p>
    <w:p w14:paraId="7D13406F" w14:textId="2FDA2ADA" w:rsidR="2B7E7748" w:rsidRDefault="2B7E7748" w:rsidP="00F02831">
      <w:pPr>
        <w:tabs>
          <w:tab w:val="left" w:pos="820"/>
        </w:tabs>
        <w:spacing w:before="8"/>
        <w:ind w:right="448"/>
        <w:rPr>
          <w:rFonts w:ascii="Calibri" w:eastAsia="Calibri" w:hAnsi="Calibri" w:cs="Calibri"/>
          <w:sz w:val="24"/>
          <w:szCs w:val="24"/>
          <w:u w:val="single"/>
        </w:rPr>
      </w:pPr>
      <w:r w:rsidRPr="05272D79">
        <w:rPr>
          <w:rFonts w:ascii="Calibri" w:eastAsia="Calibri" w:hAnsi="Calibri" w:cs="Calibri"/>
          <w:b/>
          <w:bCs/>
          <w:sz w:val="24"/>
          <w:szCs w:val="24"/>
          <w:u w:val="single"/>
        </w:rPr>
        <w:t>Monitoring Attendance</w:t>
      </w:r>
      <w:r w:rsidRPr="05272D79">
        <w:rPr>
          <w:rFonts w:ascii="Calibri" w:eastAsia="Calibri" w:hAnsi="Calibri" w:cs="Calibri"/>
          <w:sz w:val="24"/>
          <w:szCs w:val="24"/>
          <w:u w:val="single"/>
        </w:rPr>
        <w:t xml:space="preserve"> </w:t>
      </w:r>
    </w:p>
    <w:p w14:paraId="7C6C30D5" w14:textId="1C0A4F6A" w:rsidR="05272D79" w:rsidRDefault="05272D79" w:rsidP="05272D79">
      <w:pPr>
        <w:tabs>
          <w:tab w:val="left" w:pos="820"/>
        </w:tabs>
        <w:spacing w:before="8"/>
        <w:ind w:left="820" w:right="448" w:hanging="360"/>
        <w:rPr>
          <w:rFonts w:ascii="Calibri" w:eastAsia="Calibri" w:hAnsi="Calibri" w:cs="Calibri"/>
          <w:sz w:val="24"/>
          <w:szCs w:val="24"/>
        </w:rPr>
      </w:pPr>
    </w:p>
    <w:p w14:paraId="5DD92B2B" w14:textId="2A136320" w:rsidR="00372966" w:rsidRDefault="2B7E7748" w:rsidP="05272D79">
      <w:pPr>
        <w:tabs>
          <w:tab w:val="left" w:pos="820"/>
        </w:tabs>
        <w:spacing w:before="8"/>
        <w:ind w:left="820" w:right="448" w:hanging="360"/>
        <w:rPr>
          <w:rFonts w:ascii="Calibri" w:eastAsia="Calibri" w:hAnsi="Calibri" w:cs="Calibri"/>
          <w:sz w:val="24"/>
          <w:szCs w:val="24"/>
        </w:rPr>
      </w:pPr>
      <w:r w:rsidRPr="05272D79">
        <w:rPr>
          <w:rFonts w:ascii="Calibri" w:eastAsia="Calibri" w:hAnsi="Calibri" w:cs="Calibri"/>
          <w:sz w:val="24"/>
          <w:szCs w:val="24"/>
        </w:rPr>
        <w:t xml:space="preserve">We monitor attendance closely at </w:t>
      </w:r>
      <w:r w:rsidR="4975CF12" w:rsidRPr="05272D79">
        <w:rPr>
          <w:rFonts w:ascii="Calibri" w:eastAsia="Calibri" w:hAnsi="Calibri" w:cs="Calibri"/>
          <w:sz w:val="24"/>
          <w:szCs w:val="24"/>
        </w:rPr>
        <w:t>Lower Farm Academy</w:t>
      </w:r>
      <w:r w:rsidRPr="05272D79">
        <w:rPr>
          <w:rFonts w:ascii="Calibri" w:eastAsia="Calibri" w:hAnsi="Calibri" w:cs="Calibri"/>
          <w:sz w:val="24"/>
          <w:szCs w:val="24"/>
        </w:rPr>
        <w:t>, as early intervention is essential when</w:t>
      </w:r>
      <w:r w:rsidR="35113C51" w:rsidRPr="05272D79">
        <w:rPr>
          <w:rFonts w:ascii="Calibri" w:eastAsia="Calibri" w:hAnsi="Calibri" w:cs="Calibri"/>
          <w:sz w:val="24"/>
          <w:szCs w:val="24"/>
        </w:rPr>
        <w:t xml:space="preserve"> </w:t>
      </w:r>
      <w:r w:rsidRPr="05272D79">
        <w:rPr>
          <w:rFonts w:ascii="Calibri" w:eastAsia="Calibri" w:hAnsi="Calibri" w:cs="Calibri"/>
          <w:sz w:val="24"/>
          <w:szCs w:val="24"/>
        </w:rPr>
        <w:t xml:space="preserve">tackling issues relating to poor attendance and punctuality. The responsibilities set out earlier in this document outline who is responsible for monitoring attendance data across the school. The office staff ensure that attendance is recorded accurately on our registers and </w:t>
      </w:r>
      <w:proofErr w:type="spellStart"/>
      <w:r w:rsidR="10D64383" w:rsidRPr="05272D79">
        <w:rPr>
          <w:rFonts w:ascii="Calibri" w:eastAsia="Calibri" w:hAnsi="Calibri" w:cs="Calibri"/>
          <w:sz w:val="24"/>
          <w:szCs w:val="24"/>
        </w:rPr>
        <w:t>Arbour</w:t>
      </w:r>
      <w:proofErr w:type="spellEnd"/>
      <w:r w:rsidR="10D64383" w:rsidRPr="05272D79">
        <w:rPr>
          <w:rFonts w:ascii="Calibri" w:eastAsia="Calibri" w:hAnsi="Calibri" w:cs="Calibri"/>
          <w:sz w:val="24"/>
          <w:szCs w:val="24"/>
        </w:rPr>
        <w:t xml:space="preserve"> and Children and Families monitors attendance data weekly, at class level, and at individual pupil levels where concerns have been raised. This is then linked </w:t>
      </w:r>
      <w:proofErr w:type="gramStart"/>
      <w:r w:rsidR="10D64383" w:rsidRPr="05272D79">
        <w:rPr>
          <w:rFonts w:ascii="Calibri" w:eastAsia="Calibri" w:hAnsi="Calibri" w:cs="Calibri"/>
          <w:sz w:val="24"/>
          <w:szCs w:val="24"/>
        </w:rPr>
        <w:t>in to</w:t>
      </w:r>
      <w:proofErr w:type="gramEnd"/>
      <w:r w:rsidR="10D64383" w:rsidRPr="05272D79">
        <w:rPr>
          <w:rFonts w:ascii="Calibri" w:eastAsia="Calibri" w:hAnsi="Calibri" w:cs="Calibri"/>
          <w:sz w:val="24"/>
          <w:szCs w:val="24"/>
        </w:rPr>
        <w:t xml:space="preserve"> the use of Attendance Improvement Plans. We follow a </w:t>
      </w:r>
      <w:r w:rsidR="00A20C47">
        <w:rPr>
          <w:rFonts w:ascii="Calibri" w:eastAsia="Calibri" w:hAnsi="Calibri" w:cs="Calibri"/>
          <w:b/>
          <w:bCs/>
          <w:sz w:val="24"/>
          <w:szCs w:val="24"/>
        </w:rPr>
        <w:t>Traffic light s</w:t>
      </w:r>
      <w:r w:rsidR="10D64383" w:rsidRPr="05272D79">
        <w:rPr>
          <w:rFonts w:ascii="Calibri" w:eastAsia="Calibri" w:hAnsi="Calibri" w:cs="Calibri"/>
          <w:b/>
          <w:bCs/>
          <w:sz w:val="24"/>
          <w:szCs w:val="24"/>
        </w:rPr>
        <w:t>taged attendance system</w:t>
      </w:r>
      <w:r w:rsidR="00372966">
        <w:rPr>
          <w:rFonts w:ascii="Calibri" w:eastAsia="Calibri" w:hAnsi="Calibri" w:cs="Calibri"/>
          <w:b/>
          <w:bCs/>
          <w:sz w:val="24"/>
          <w:szCs w:val="24"/>
        </w:rPr>
        <w:t xml:space="preserve"> (see </w:t>
      </w:r>
      <w:r w:rsidR="00A20C47">
        <w:rPr>
          <w:rFonts w:ascii="Calibri" w:eastAsia="Calibri" w:hAnsi="Calibri" w:cs="Calibri"/>
          <w:b/>
          <w:bCs/>
          <w:sz w:val="24"/>
          <w:szCs w:val="24"/>
        </w:rPr>
        <w:t>below</w:t>
      </w:r>
      <w:r w:rsidR="00372966">
        <w:rPr>
          <w:rFonts w:ascii="Calibri" w:eastAsia="Calibri" w:hAnsi="Calibri" w:cs="Calibri"/>
          <w:b/>
          <w:bCs/>
          <w:sz w:val="24"/>
          <w:szCs w:val="24"/>
        </w:rPr>
        <w:t>)</w:t>
      </w:r>
      <w:r w:rsidR="10D64383" w:rsidRPr="05272D79">
        <w:rPr>
          <w:rFonts w:ascii="Calibri" w:eastAsia="Calibri" w:hAnsi="Calibri" w:cs="Calibri"/>
          <w:sz w:val="24"/>
          <w:szCs w:val="24"/>
        </w:rPr>
        <w:t xml:space="preserve">; the purpose of </w:t>
      </w:r>
      <w:r w:rsidR="73B62182" w:rsidRPr="05272D79">
        <w:rPr>
          <w:rFonts w:ascii="Calibri" w:eastAsia="Calibri" w:hAnsi="Calibri" w:cs="Calibri"/>
          <w:sz w:val="24"/>
          <w:szCs w:val="24"/>
        </w:rPr>
        <w:t>each</w:t>
      </w:r>
      <w:r w:rsidR="10D64383" w:rsidRPr="05272D79">
        <w:rPr>
          <w:rFonts w:ascii="Calibri" w:eastAsia="Calibri" w:hAnsi="Calibri" w:cs="Calibri"/>
          <w:sz w:val="24"/>
          <w:szCs w:val="24"/>
        </w:rPr>
        <w:t xml:space="preserve"> stage is to help parents/carers understand our expectations of attendance. </w:t>
      </w:r>
    </w:p>
    <w:p w14:paraId="4167402B" w14:textId="77777777" w:rsidR="00A20C47" w:rsidRDefault="00A20C47" w:rsidP="05272D79">
      <w:pPr>
        <w:tabs>
          <w:tab w:val="left" w:pos="820"/>
        </w:tabs>
        <w:spacing w:before="8"/>
        <w:ind w:left="820" w:right="448" w:hanging="360"/>
        <w:rPr>
          <w:rFonts w:ascii="Calibri" w:eastAsia="Calibri" w:hAnsi="Calibri" w:cs="Calibri"/>
          <w:sz w:val="24"/>
          <w:szCs w:val="24"/>
        </w:rPr>
      </w:pPr>
    </w:p>
    <w:p w14:paraId="5508E20F" w14:textId="77777777" w:rsidR="007751F7" w:rsidRDefault="007751F7" w:rsidP="00372966">
      <w:pPr>
        <w:tabs>
          <w:tab w:val="left" w:pos="820"/>
        </w:tabs>
        <w:spacing w:before="8"/>
        <w:ind w:left="820" w:right="448" w:hanging="360"/>
        <w:rPr>
          <w:rFonts w:ascii="Calibri" w:eastAsia="Calibri" w:hAnsi="Calibri" w:cs="Calibri"/>
          <w:sz w:val="24"/>
          <w:szCs w:val="24"/>
        </w:rPr>
      </w:pPr>
    </w:p>
    <w:p w14:paraId="32C18474" w14:textId="77777777" w:rsidR="007751F7" w:rsidRPr="007751F7" w:rsidRDefault="007751F7" w:rsidP="007751F7">
      <w:p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 xml:space="preserve">At Lower Farm Academy, we use a </w:t>
      </w:r>
      <w:r w:rsidRPr="007751F7">
        <w:rPr>
          <w:rFonts w:asciiTheme="minorHAnsi" w:hAnsiTheme="minorHAnsi" w:cstheme="minorHAnsi"/>
          <w:b/>
          <w:bCs/>
          <w:sz w:val="24"/>
          <w:szCs w:val="24"/>
          <w:lang w:val="en-GB" w:eastAsia="en-GB"/>
        </w:rPr>
        <w:t>traffic light system</w:t>
      </w:r>
      <w:r w:rsidRPr="007751F7">
        <w:rPr>
          <w:rFonts w:asciiTheme="minorHAnsi" w:hAnsiTheme="minorHAnsi" w:cstheme="minorHAnsi"/>
          <w:sz w:val="24"/>
          <w:szCs w:val="24"/>
          <w:lang w:val="en-GB" w:eastAsia="en-GB"/>
        </w:rPr>
        <w:t xml:space="preserve"> to monitor and respond to pupil attendance. This approach ensures that attendance concerns are addressed promptly and appropriately, with clear expectations and supportive interventions.</w:t>
      </w:r>
    </w:p>
    <w:p w14:paraId="45031A53" w14:textId="77777777" w:rsidR="007751F7" w:rsidRPr="007751F7" w:rsidRDefault="007751F7" w:rsidP="007751F7">
      <w:pPr>
        <w:spacing w:before="100" w:beforeAutospacing="1" w:after="100" w:afterAutospacing="1"/>
        <w:outlineLvl w:val="3"/>
        <w:rPr>
          <w:rFonts w:asciiTheme="minorHAnsi" w:hAnsiTheme="minorHAnsi" w:cstheme="minorHAnsi"/>
          <w:b/>
          <w:bCs/>
          <w:sz w:val="24"/>
          <w:szCs w:val="24"/>
          <w:lang w:val="en-GB" w:eastAsia="en-GB"/>
        </w:rPr>
      </w:pPr>
      <w:r w:rsidRPr="007751F7">
        <w:rPr>
          <w:rFonts w:ascii="Segoe UI Emoji" w:hAnsi="Segoe UI Emoji" w:cs="Segoe UI Emoji"/>
          <w:b/>
          <w:bCs/>
          <w:sz w:val="24"/>
          <w:szCs w:val="24"/>
          <w:lang w:val="en-GB" w:eastAsia="en-GB"/>
        </w:rPr>
        <w:lastRenderedPageBreak/>
        <w:t>🟢</w:t>
      </w:r>
      <w:r w:rsidRPr="007751F7">
        <w:rPr>
          <w:rFonts w:asciiTheme="minorHAnsi" w:hAnsiTheme="minorHAnsi" w:cstheme="minorHAnsi"/>
          <w:b/>
          <w:bCs/>
          <w:sz w:val="24"/>
          <w:szCs w:val="24"/>
          <w:lang w:val="en-GB" w:eastAsia="en-GB"/>
        </w:rPr>
        <w:t xml:space="preserve"> Green Zone – 97% and Above</w:t>
      </w:r>
    </w:p>
    <w:p w14:paraId="2315C73C" w14:textId="77777777" w:rsidR="007751F7" w:rsidRPr="007751F7" w:rsidRDefault="007751F7" w:rsidP="007751F7">
      <w:pPr>
        <w:numPr>
          <w:ilvl w:val="0"/>
          <w:numId w:val="5"/>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Attendance is good or excellent.</w:t>
      </w:r>
    </w:p>
    <w:p w14:paraId="1588FD8D" w14:textId="77777777" w:rsidR="007751F7" w:rsidRPr="007751F7" w:rsidRDefault="007751F7" w:rsidP="007751F7">
      <w:pPr>
        <w:numPr>
          <w:ilvl w:val="0"/>
          <w:numId w:val="5"/>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Pupils are on track to achieve and thrive.</w:t>
      </w:r>
    </w:p>
    <w:p w14:paraId="4373B8E7" w14:textId="77777777" w:rsidR="007751F7" w:rsidRPr="007751F7" w:rsidRDefault="007751F7" w:rsidP="007751F7">
      <w:pPr>
        <w:numPr>
          <w:ilvl w:val="0"/>
          <w:numId w:val="5"/>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Recognition in class and during assemblies.</w:t>
      </w:r>
    </w:p>
    <w:p w14:paraId="498955FA" w14:textId="77777777" w:rsidR="007751F7" w:rsidRPr="007751F7" w:rsidRDefault="007751F7" w:rsidP="007751F7">
      <w:pPr>
        <w:numPr>
          <w:ilvl w:val="0"/>
          <w:numId w:val="5"/>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Eligible for attendance-based rewards.</w:t>
      </w:r>
    </w:p>
    <w:p w14:paraId="34B42C6A" w14:textId="251E21E4" w:rsidR="007751F7" w:rsidRPr="007751F7" w:rsidRDefault="007751F7" w:rsidP="007751F7">
      <w:pPr>
        <w:spacing w:before="100" w:beforeAutospacing="1" w:after="100" w:afterAutospacing="1"/>
        <w:outlineLvl w:val="3"/>
        <w:rPr>
          <w:rFonts w:asciiTheme="minorHAnsi" w:hAnsiTheme="minorHAnsi" w:cstheme="minorHAnsi"/>
          <w:b/>
          <w:bCs/>
          <w:sz w:val="24"/>
          <w:szCs w:val="24"/>
          <w:lang w:val="en-GB" w:eastAsia="en-GB"/>
        </w:rPr>
      </w:pPr>
      <w:r w:rsidRPr="007751F7">
        <w:rPr>
          <w:rFonts w:ascii="Segoe UI Emoji" w:hAnsi="Segoe UI Emoji" w:cs="Segoe UI Emoji"/>
          <w:b/>
          <w:bCs/>
          <w:sz w:val="24"/>
          <w:szCs w:val="24"/>
          <w:lang w:val="en-GB" w:eastAsia="en-GB"/>
        </w:rPr>
        <w:t>🟠</w:t>
      </w:r>
      <w:r w:rsidRPr="007751F7">
        <w:rPr>
          <w:rFonts w:asciiTheme="minorHAnsi" w:hAnsiTheme="minorHAnsi" w:cstheme="minorHAnsi"/>
          <w:b/>
          <w:bCs/>
          <w:sz w:val="24"/>
          <w:szCs w:val="24"/>
          <w:lang w:val="en-GB" w:eastAsia="en-GB"/>
        </w:rPr>
        <w:t xml:space="preserve"> Amber Zone – 96.9%</w:t>
      </w:r>
      <w:r w:rsidR="0052069E">
        <w:rPr>
          <w:rFonts w:asciiTheme="minorHAnsi" w:hAnsiTheme="minorHAnsi" w:cstheme="minorHAnsi"/>
          <w:b/>
          <w:bCs/>
          <w:sz w:val="24"/>
          <w:szCs w:val="24"/>
          <w:lang w:val="en-GB" w:eastAsia="en-GB"/>
        </w:rPr>
        <w:t xml:space="preserve"> or below</w:t>
      </w:r>
    </w:p>
    <w:p w14:paraId="7F18BB1E" w14:textId="77777777" w:rsidR="007751F7" w:rsidRPr="007751F7" w:rsidRDefault="007751F7" w:rsidP="007751F7">
      <w:pPr>
        <w:numPr>
          <w:ilvl w:val="0"/>
          <w:numId w:val="6"/>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Attendance may be causing concern.</w:t>
      </w:r>
    </w:p>
    <w:p w14:paraId="72CF5B37" w14:textId="77777777" w:rsidR="007751F7" w:rsidRPr="007751F7" w:rsidRDefault="007751F7" w:rsidP="007751F7">
      <w:p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b/>
          <w:bCs/>
          <w:sz w:val="24"/>
          <w:szCs w:val="24"/>
          <w:lang w:val="en-GB" w:eastAsia="en-GB"/>
        </w:rPr>
        <w:t>Actions:</w:t>
      </w:r>
    </w:p>
    <w:p w14:paraId="17EB4DC9" w14:textId="77777777" w:rsidR="007751F7" w:rsidRPr="007751F7" w:rsidRDefault="007751F7" w:rsidP="007751F7">
      <w:pPr>
        <w:numPr>
          <w:ilvl w:val="0"/>
          <w:numId w:val="7"/>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Phone call home.</w:t>
      </w:r>
    </w:p>
    <w:p w14:paraId="3913D4CA" w14:textId="77777777" w:rsidR="007751F7" w:rsidRPr="007751F7" w:rsidRDefault="007751F7" w:rsidP="007751F7">
      <w:pPr>
        <w:numPr>
          <w:ilvl w:val="0"/>
          <w:numId w:val="7"/>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Early support/intervention offered.</w:t>
      </w:r>
    </w:p>
    <w:p w14:paraId="48D708C6" w14:textId="77777777" w:rsidR="007751F7" w:rsidRPr="007751F7" w:rsidRDefault="007751F7" w:rsidP="007751F7">
      <w:pPr>
        <w:numPr>
          <w:ilvl w:val="0"/>
          <w:numId w:val="7"/>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Internal attendance target set.</w:t>
      </w:r>
    </w:p>
    <w:p w14:paraId="7C786107" w14:textId="77777777" w:rsidR="007751F7" w:rsidRPr="007751F7" w:rsidRDefault="007751F7" w:rsidP="007751F7">
      <w:pPr>
        <w:numPr>
          <w:ilvl w:val="0"/>
          <w:numId w:val="7"/>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Attendance reviewed weekly.</w:t>
      </w:r>
    </w:p>
    <w:p w14:paraId="312F463A" w14:textId="5C5C4531" w:rsidR="007751F7" w:rsidRPr="007751F7" w:rsidRDefault="007751F7" w:rsidP="00E30B64">
      <w:pPr>
        <w:spacing w:before="100" w:beforeAutospacing="1" w:after="100" w:afterAutospacing="1"/>
        <w:outlineLvl w:val="3"/>
        <w:rPr>
          <w:rFonts w:asciiTheme="minorHAnsi" w:hAnsiTheme="minorHAnsi" w:cstheme="minorHAnsi"/>
          <w:b/>
          <w:bCs/>
          <w:sz w:val="24"/>
          <w:szCs w:val="24"/>
          <w:lang w:val="en-GB" w:eastAsia="en-GB"/>
        </w:rPr>
      </w:pPr>
      <w:r w:rsidRPr="007751F7">
        <w:rPr>
          <w:rFonts w:ascii="Segoe UI Emoji" w:hAnsi="Segoe UI Emoji" w:cs="Segoe UI Emoji"/>
          <w:b/>
          <w:bCs/>
          <w:sz w:val="24"/>
          <w:szCs w:val="24"/>
          <w:lang w:val="en-GB" w:eastAsia="en-GB"/>
        </w:rPr>
        <w:t>🔴</w:t>
      </w:r>
      <w:r w:rsidRPr="007751F7">
        <w:rPr>
          <w:rFonts w:asciiTheme="minorHAnsi" w:hAnsiTheme="minorHAnsi" w:cstheme="minorHAnsi"/>
          <w:b/>
          <w:bCs/>
          <w:sz w:val="24"/>
          <w:szCs w:val="24"/>
          <w:lang w:val="en-GB" w:eastAsia="en-GB"/>
        </w:rPr>
        <w:t xml:space="preserve"> Red Zone – 9</w:t>
      </w:r>
      <w:r w:rsidR="00577E2E">
        <w:rPr>
          <w:rFonts w:asciiTheme="minorHAnsi" w:hAnsiTheme="minorHAnsi" w:cstheme="minorHAnsi"/>
          <w:b/>
          <w:bCs/>
          <w:sz w:val="24"/>
          <w:szCs w:val="24"/>
          <w:lang w:val="en-GB" w:eastAsia="en-GB"/>
        </w:rPr>
        <w:t>3%</w:t>
      </w:r>
      <w:r w:rsidRPr="007751F7">
        <w:rPr>
          <w:rFonts w:asciiTheme="minorHAnsi" w:hAnsiTheme="minorHAnsi" w:cstheme="minorHAnsi"/>
          <w:b/>
          <w:bCs/>
          <w:sz w:val="24"/>
          <w:szCs w:val="24"/>
          <w:lang w:val="en-GB" w:eastAsia="en-GB"/>
        </w:rPr>
        <w:t xml:space="preserve"> or Below</w:t>
      </w:r>
    </w:p>
    <w:p w14:paraId="7DA5DC22" w14:textId="77777777" w:rsidR="007751F7" w:rsidRPr="007751F7" w:rsidRDefault="007751F7" w:rsidP="007751F7">
      <w:pPr>
        <w:numPr>
          <w:ilvl w:val="0"/>
          <w:numId w:val="8"/>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Attendance is poor and likely to affect wellbeing and progress.</w:t>
      </w:r>
    </w:p>
    <w:p w14:paraId="5EFB05FA" w14:textId="77777777" w:rsidR="007751F7" w:rsidRPr="007751F7" w:rsidRDefault="007751F7" w:rsidP="007751F7">
      <w:p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b/>
          <w:bCs/>
          <w:sz w:val="24"/>
          <w:szCs w:val="24"/>
          <w:lang w:val="en-GB" w:eastAsia="en-GB"/>
        </w:rPr>
        <w:t>Actions:</w:t>
      </w:r>
    </w:p>
    <w:p w14:paraId="5F212AF3" w14:textId="77777777" w:rsidR="007751F7" w:rsidRPr="007751F7" w:rsidRDefault="007751F7" w:rsidP="007751F7">
      <w:pPr>
        <w:numPr>
          <w:ilvl w:val="0"/>
          <w:numId w:val="9"/>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Letter to parents.</w:t>
      </w:r>
    </w:p>
    <w:p w14:paraId="16799208" w14:textId="77777777" w:rsidR="007751F7" w:rsidRPr="007751F7" w:rsidRDefault="007751F7" w:rsidP="007751F7">
      <w:pPr>
        <w:numPr>
          <w:ilvl w:val="0"/>
          <w:numId w:val="9"/>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Weekly monitoring.</w:t>
      </w:r>
    </w:p>
    <w:p w14:paraId="50E40A02" w14:textId="1C058314" w:rsidR="007751F7" w:rsidRPr="007751F7" w:rsidRDefault="007751F7" w:rsidP="007751F7">
      <w:pPr>
        <w:numPr>
          <w:ilvl w:val="0"/>
          <w:numId w:val="9"/>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If no improvement after</w:t>
      </w:r>
      <w:r w:rsidR="0052069E">
        <w:rPr>
          <w:rFonts w:asciiTheme="minorHAnsi" w:hAnsiTheme="minorHAnsi" w:cstheme="minorHAnsi"/>
          <w:sz w:val="24"/>
          <w:szCs w:val="24"/>
          <w:lang w:val="en-GB" w:eastAsia="en-GB"/>
        </w:rPr>
        <w:t xml:space="preserve"> by the end of the half term, </w:t>
      </w:r>
      <w:r w:rsidRPr="007751F7">
        <w:rPr>
          <w:rFonts w:asciiTheme="minorHAnsi" w:hAnsiTheme="minorHAnsi" w:cstheme="minorHAnsi"/>
          <w:sz w:val="24"/>
          <w:szCs w:val="24"/>
          <w:lang w:val="en-GB" w:eastAsia="en-GB"/>
        </w:rPr>
        <w:t>a meeting with the Attendance Champion</w:t>
      </w:r>
      <w:r w:rsidR="0052069E">
        <w:rPr>
          <w:rFonts w:asciiTheme="minorHAnsi" w:hAnsiTheme="minorHAnsi" w:cstheme="minorHAnsi"/>
          <w:sz w:val="24"/>
          <w:szCs w:val="24"/>
          <w:lang w:val="en-GB" w:eastAsia="en-GB"/>
        </w:rPr>
        <w:t xml:space="preserve"> in the new term.</w:t>
      </w:r>
    </w:p>
    <w:p w14:paraId="5760C50B" w14:textId="77777777" w:rsidR="007751F7" w:rsidRPr="007751F7" w:rsidRDefault="007751F7" w:rsidP="007751F7">
      <w:pPr>
        <w:numPr>
          <w:ilvl w:val="0"/>
          <w:numId w:val="9"/>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Attendance Improvement Plan (AIP) created.</w:t>
      </w:r>
    </w:p>
    <w:p w14:paraId="36741A6D" w14:textId="77777777" w:rsidR="007751F7" w:rsidRPr="007751F7" w:rsidRDefault="007751F7" w:rsidP="007751F7">
      <w:pPr>
        <w:numPr>
          <w:ilvl w:val="0"/>
          <w:numId w:val="9"/>
        </w:numPr>
        <w:spacing w:before="100" w:beforeAutospacing="1" w:after="100" w:afterAutospacing="1"/>
        <w:rPr>
          <w:rFonts w:asciiTheme="minorHAnsi" w:hAnsiTheme="minorHAnsi" w:cstheme="minorHAnsi"/>
          <w:sz w:val="24"/>
          <w:szCs w:val="24"/>
          <w:lang w:val="en-GB" w:eastAsia="en-GB"/>
        </w:rPr>
      </w:pPr>
      <w:r w:rsidRPr="007751F7">
        <w:rPr>
          <w:rFonts w:asciiTheme="minorHAnsi" w:hAnsiTheme="minorHAnsi" w:cstheme="minorHAnsi"/>
          <w:sz w:val="24"/>
          <w:szCs w:val="24"/>
          <w:lang w:val="en-GB" w:eastAsia="en-GB"/>
        </w:rPr>
        <w:t>Further interventions or referrals may follow.</w:t>
      </w:r>
    </w:p>
    <w:p w14:paraId="1DEF71A0" w14:textId="77777777" w:rsidR="007751F7" w:rsidRDefault="007751F7" w:rsidP="00372966">
      <w:pPr>
        <w:tabs>
          <w:tab w:val="left" w:pos="820"/>
        </w:tabs>
        <w:spacing w:before="8"/>
        <w:ind w:left="820" w:right="448" w:hanging="360"/>
        <w:rPr>
          <w:rFonts w:ascii="Calibri" w:eastAsia="Calibri" w:hAnsi="Calibri" w:cs="Calibri"/>
          <w:sz w:val="24"/>
          <w:szCs w:val="24"/>
        </w:rPr>
      </w:pPr>
    </w:p>
    <w:p w14:paraId="05E953F9" w14:textId="77777777" w:rsidR="0009048A" w:rsidRDefault="0009048A" w:rsidP="00372966">
      <w:pPr>
        <w:tabs>
          <w:tab w:val="left" w:pos="820"/>
        </w:tabs>
        <w:spacing w:before="8"/>
        <w:ind w:left="820" w:right="448" w:hanging="360"/>
        <w:rPr>
          <w:rFonts w:ascii="Calibri" w:eastAsia="Calibri" w:hAnsi="Calibri" w:cs="Calibri"/>
          <w:sz w:val="24"/>
          <w:szCs w:val="24"/>
        </w:rPr>
      </w:pPr>
    </w:p>
    <w:p w14:paraId="093856B8" w14:textId="77777777" w:rsidR="00CE7521" w:rsidRDefault="00CE7521" w:rsidP="00CE7521">
      <w:pPr>
        <w:spacing w:before="13" w:line="280" w:lineRule="exact"/>
        <w:rPr>
          <w:sz w:val="28"/>
          <w:szCs w:val="28"/>
        </w:rPr>
      </w:pPr>
    </w:p>
    <w:p w14:paraId="516388D0" w14:textId="77777777" w:rsidR="00CE7521" w:rsidRDefault="00CE7521" w:rsidP="05272D79">
      <w:pPr>
        <w:rPr>
          <w:rFonts w:ascii="Calibri" w:eastAsia="Calibri" w:hAnsi="Calibri" w:cs="Calibri"/>
          <w:sz w:val="24"/>
          <w:szCs w:val="24"/>
          <w:u w:val="single"/>
        </w:rPr>
      </w:pPr>
      <w:r w:rsidRPr="05272D79">
        <w:rPr>
          <w:rFonts w:ascii="Calibri" w:eastAsia="Calibri" w:hAnsi="Calibri" w:cs="Calibri"/>
          <w:b/>
          <w:bCs/>
          <w:sz w:val="24"/>
          <w:szCs w:val="24"/>
          <w:u w:val="single"/>
        </w:rPr>
        <w:t>Early Years Expectations</w:t>
      </w:r>
    </w:p>
    <w:p w14:paraId="728487B3" w14:textId="77777777" w:rsidR="00CE7521" w:rsidRDefault="00CE7521" w:rsidP="00CE7521">
      <w:pPr>
        <w:spacing w:before="15" w:line="280" w:lineRule="exact"/>
        <w:rPr>
          <w:sz w:val="28"/>
          <w:szCs w:val="28"/>
        </w:rPr>
      </w:pPr>
    </w:p>
    <w:p w14:paraId="6156CCB2" w14:textId="77777777" w:rsidR="00CE7521" w:rsidRDefault="00CE7521" w:rsidP="00A20FFA">
      <w:pPr>
        <w:ind w:right="465"/>
        <w:rPr>
          <w:rFonts w:ascii="Calibri" w:eastAsia="Calibri" w:hAnsi="Calibri" w:cs="Calibri"/>
          <w:sz w:val="24"/>
          <w:szCs w:val="24"/>
        </w:rPr>
      </w:pPr>
      <w:r>
        <w:rPr>
          <w:rFonts w:ascii="Calibri" w:eastAsia="Calibri" w:hAnsi="Calibri" w:cs="Calibri"/>
          <w:sz w:val="24"/>
          <w:szCs w:val="24"/>
        </w:rPr>
        <w:t>As attendance for children under 5 years of age is not statutory, there is not the same recourse to legal sanctions.  However, the early years are a critical time to establish the good habits and routines needed throughout life and to get the key messages about the importance of attendance and punctuality at nursery and school across to parents and carers.</w:t>
      </w:r>
    </w:p>
    <w:p w14:paraId="59F7AD71" w14:textId="77777777" w:rsidR="00CE7521" w:rsidRDefault="00CE7521" w:rsidP="00CE7521">
      <w:pPr>
        <w:spacing w:before="12" w:line="280" w:lineRule="exact"/>
        <w:rPr>
          <w:sz w:val="28"/>
          <w:szCs w:val="28"/>
        </w:rPr>
      </w:pPr>
    </w:p>
    <w:p w14:paraId="0DC5ADA8" w14:textId="77777777" w:rsidR="00CE7521" w:rsidRDefault="00CE7521" w:rsidP="00A20FFA">
      <w:pPr>
        <w:ind w:right="366"/>
        <w:rPr>
          <w:rFonts w:ascii="Calibri" w:eastAsia="Calibri" w:hAnsi="Calibri" w:cs="Calibri"/>
          <w:sz w:val="24"/>
          <w:szCs w:val="24"/>
        </w:rPr>
      </w:pPr>
      <w:r>
        <w:rPr>
          <w:rFonts w:ascii="Calibri" w:eastAsia="Calibri" w:hAnsi="Calibri" w:cs="Calibri"/>
          <w:sz w:val="24"/>
          <w:szCs w:val="24"/>
        </w:rPr>
        <w:t>Regular attendance has a positive impact on all aspects of a young child’s learning and development.  A regular routine supports the young child to feel settled and secure. Unsettled children have higher stress levels which, in turn, prevent them from being able to benefit fully from the learning opportunities available.</w:t>
      </w:r>
    </w:p>
    <w:p w14:paraId="73A3C531" w14:textId="77777777" w:rsidR="00CE7521" w:rsidRDefault="00CE7521" w:rsidP="00CE7521">
      <w:pPr>
        <w:spacing w:before="13" w:line="280" w:lineRule="exact"/>
        <w:rPr>
          <w:sz w:val="28"/>
          <w:szCs w:val="28"/>
        </w:rPr>
      </w:pPr>
    </w:p>
    <w:p w14:paraId="6CD0EDB9" w14:textId="77777777" w:rsidR="00CE7521" w:rsidRDefault="00CE7521" w:rsidP="00A20FFA">
      <w:pPr>
        <w:ind w:right="375"/>
        <w:rPr>
          <w:rFonts w:ascii="Calibri" w:eastAsia="Calibri" w:hAnsi="Calibri" w:cs="Calibri"/>
          <w:sz w:val="24"/>
          <w:szCs w:val="24"/>
        </w:rPr>
      </w:pPr>
      <w:r>
        <w:rPr>
          <w:rFonts w:ascii="Calibri" w:eastAsia="Calibri" w:hAnsi="Calibri" w:cs="Calibri"/>
          <w:sz w:val="24"/>
          <w:szCs w:val="24"/>
        </w:rPr>
        <w:t>Families should know that good attendance and being punctual are expected when their child takes up a place.  As attendance is an issue that affects all age groups, there needs to be as much consistency as possible between early years and school settings.  This includes expectations around holidays, which for school-aged children are not permissible in term time.</w:t>
      </w:r>
    </w:p>
    <w:p w14:paraId="263CB50A" w14:textId="55BF4468" w:rsidR="00CE7521" w:rsidRDefault="00CE7521" w:rsidP="00CE7521">
      <w:pPr>
        <w:spacing w:before="9" w:line="180" w:lineRule="exact"/>
        <w:rPr>
          <w:sz w:val="18"/>
          <w:szCs w:val="18"/>
        </w:rPr>
      </w:pPr>
    </w:p>
    <w:p w14:paraId="29F0481F" w14:textId="020B8DC7" w:rsidR="00F02831" w:rsidRDefault="00F02831" w:rsidP="00CE7521">
      <w:pPr>
        <w:spacing w:before="9" w:line="180" w:lineRule="exact"/>
        <w:rPr>
          <w:sz w:val="18"/>
          <w:szCs w:val="18"/>
        </w:rPr>
      </w:pPr>
    </w:p>
    <w:p w14:paraId="7D4D7704" w14:textId="77777777" w:rsidR="00087EEC" w:rsidRPr="009B0B95" w:rsidRDefault="00087EEC" w:rsidP="00087EEC">
      <w:pPr>
        <w:rPr>
          <w:rFonts w:ascii="Calibri" w:eastAsia="Calibri" w:hAnsi="Calibri" w:cs="Calibri"/>
          <w:color w:val="7030A0"/>
          <w:sz w:val="24"/>
          <w:szCs w:val="24"/>
        </w:rPr>
      </w:pPr>
      <w:r w:rsidRPr="009B0B95">
        <w:rPr>
          <w:rFonts w:ascii="Calibri" w:eastAsia="Calibri" w:hAnsi="Calibri" w:cs="Calibri"/>
          <w:b/>
          <w:color w:val="7030A0"/>
          <w:sz w:val="24"/>
          <w:szCs w:val="24"/>
        </w:rPr>
        <w:t>6.    Collection and analysis of data</w:t>
      </w:r>
    </w:p>
    <w:p w14:paraId="1FDBCB11" w14:textId="77777777" w:rsidR="00087EEC" w:rsidRDefault="00087EEC" w:rsidP="00087EEC">
      <w:pPr>
        <w:spacing w:before="13" w:line="280" w:lineRule="exact"/>
        <w:rPr>
          <w:sz w:val="28"/>
          <w:szCs w:val="28"/>
        </w:rPr>
      </w:pPr>
    </w:p>
    <w:p w14:paraId="4E0A1355" w14:textId="77777777" w:rsidR="00087EEC" w:rsidRDefault="00087EEC" w:rsidP="00087EEC">
      <w:pPr>
        <w:rPr>
          <w:rFonts w:ascii="Calibri" w:eastAsia="Calibri" w:hAnsi="Calibri" w:cs="Calibri"/>
          <w:sz w:val="24"/>
          <w:szCs w:val="24"/>
        </w:rPr>
      </w:pPr>
      <w:r w:rsidRPr="05272D79">
        <w:rPr>
          <w:rFonts w:ascii="Calibri" w:eastAsia="Calibri" w:hAnsi="Calibri" w:cs="Calibri"/>
          <w:sz w:val="24"/>
          <w:szCs w:val="24"/>
        </w:rPr>
        <w:t>The school uses the MIS to keep an electronic record of attendance</w:t>
      </w:r>
      <w:r>
        <w:rPr>
          <w:rFonts w:ascii="Calibri" w:eastAsia="Calibri" w:hAnsi="Calibri" w:cs="Calibri"/>
          <w:sz w:val="24"/>
          <w:szCs w:val="24"/>
        </w:rPr>
        <w:t>.</w:t>
      </w:r>
    </w:p>
    <w:p w14:paraId="73947AA5" w14:textId="77777777" w:rsidR="00087EEC" w:rsidRDefault="00087EEC" w:rsidP="00087EEC">
      <w:pPr>
        <w:rPr>
          <w:rFonts w:ascii="Calibri" w:eastAsia="Calibri" w:hAnsi="Calibri" w:cs="Calibri"/>
          <w:sz w:val="24"/>
          <w:szCs w:val="24"/>
        </w:rPr>
      </w:pPr>
    </w:p>
    <w:p w14:paraId="2231F2D2" w14:textId="77777777" w:rsidR="00087EEC" w:rsidRPr="00F02831" w:rsidRDefault="00087EEC" w:rsidP="00087EEC">
      <w:pPr>
        <w:rPr>
          <w:rFonts w:ascii="Calibri" w:eastAsia="Calibri" w:hAnsi="Calibri" w:cs="Calibri"/>
          <w:sz w:val="24"/>
          <w:szCs w:val="24"/>
        </w:rPr>
      </w:pPr>
      <w:r w:rsidRPr="00F02831">
        <w:rPr>
          <w:rFonts w:ascii="Calibri" w:eastAsia="Calibri" w:hAnsi="Calibri" w:cs="Calibri"/>
          <w:sz w:val="24"/>
          <w:szCs w:val="24"/>
        </w:rPr>
        <w:t xml:space="preserve">The Attendance Strategic Leader will ensure that attendance data is complete, accurate, </w:t>
      </w:r>
      <w:proofErr w:type="spellStart"/>
      <w:r w:rsidRPr="00F02831">
        <w:rPr>
          <w:rFonts w:ascii="Calibri" w:eastAsia="Calibri" w:hAnsi="Calibri" w:cs="Calibri"/>
          <w:sz w:val="24"/>
          <w:szCs w:val="24"/>
        </w:rPr>
        <w:t>analysed</w:t>
      </w:r>
      <w:proofErr w:type="spellEnd"/>
      <w:r w:rsidRPr="00F02831">
        <w:rPr>
          <w:rFonts w:ascii="Calibri" w:eastAsia="Calibri" w:hAnsi="Calibri" w:cs="Calibri"/>
          <w:sz w:val="24"/>
          <w:szCs w:val="24"/>
        </w:rPr>
        <w:t xml:space="preserve"> and reported to the senior leadership team on a weekly basis, and to parents and the Governing body as appropriate. The report should include commentary on the progress towards achieving the school target. The data will inform the school’s future practice to improve attendance and prevent disaffection.</w:t>
      </w:r>
    </w:p>
    <w:p w14:paraId="713D24E6" w14:textId="77777777" w:rsidR="00087EEC" w:rsidRPr="00F02831" w:rsidRDefault="00087EEC" w:rsidP="00087EEC">
      <w:pPr>
        <w:rPr>
          <w:rFonts w:ascii="Calibri" w:eastAsia="Calibri" w:hAnsi="Calibri" w:cs="Calibri"/>
          <w:sz w:val="24"/>
          <w:szCs w:val="24"/>
        </w:rPr>
      </w:pPr>
    </w:p>
    <w:p w14:paraId="51BD77C0" w14:textId="45F3B993" w:rsidR="00087EEC" w:rsidRPr="00F02831" w:rsidRDefault="00087EEC" w:rsidP="00087EEC">
      <w:pPr>
        <w:rPr>
          <w:rFonts w:ascii="Calibri" w:eastAsia="Calibri" w:hAnsi="Calibri" w:cs="Calibri"/>
          <w:sz w:val="24"/>
          <w:szCs w:val="24"/>
        </w:rPr>
      </w:pPr>
      <w:r w:rsidRPr="00F02831">
        <w:rPr>
          <w:rFonts w:ascii="Calibri" w:eastAsia="Calibri" w:hAnsi="Calibri" w:cs="Calibri"/>
          <w:sz w:val="24"/>
          <w:szCs w:val="24"/>
        </w:rPr>
        <w:t xml:space="preserve">Attendance is monitored by individual children, year group, tutor group and by reasons of absence. It is also </w:t>
      </w:r>
      <w:proofErr w:type="spellStart"/>
      <w:r w:rsidRPr="00F02831">
        <w:rPr>
          <w:rFonts w:ascii="Calibri" w:eastAsia="Calibri" w:hAnsi="Calibri" w:cs="Calibri"/>
          <w:sz w:val="24"/>
          <w:szCs w:val="24"/>
        </w:rPr>
        <w:t>analysed</w:t>
      </w:r>
      <w:proofErr w:type="spellEnd"/>
      <w:r w:rsidRPr="00F02831">
        <w:rPr>
          <w:rFonts w:ascii="Calibri" w:eastAsia="Calibri" w:hAnsi="Calibri" w:cs="Calibri"/>
          <w:sz w:val="24"/>
          <w:szCs w:val="24"/>
        </w:rPr>
        <w:t xml:space="preserve"> by gender, ethnicity, pupils with special educational needs and those who are vulnerable to poor attendance. This data is used to identify where intervention and support is required to improve attendance</w:t>
      </w:r>
      <w:r w:rsidR="005956F7">
        <w:rPr>
          <w:rFonts w:ascii="Calibri" w:eastAsia="Calibri" w:hAnsi="Calibri" w:cs="Calibri"/>
          <w:sz w:val="24"/>
          <w:szCs w:val="24"/>
        </w:rPr>
        <w:t>.</w:t>
      </w:r>
    </w:p>
    <w:p w14:paraId="6CA7E5AD" w14:textId="77777777" w:rsidR="00087EEC" w:rsidRPr="00F02831" w:rsidRDefault="00087EEC" w:rsidP="00087EEC">
      <w:pPr>
        <w:rPr>
          <w:rFonts w:ascii="Calibri" w:eastAsia="Calibri" w:hAnsi="Calibri" w:cs="Calibri"/>
          <w:sz w:val="24"/>
          <w:szCs w:val="24"/>
        </w:rPr>
      </w:pPr>
    </w:p>
    <w:p w14:paraId="00231164" w14:textId="77777777" w:rsidR="00087EEC" w:rsidRPr="00F02831" w:rsidRDefault="00087EEC" w:rsidP="00087EEC">
      <w:pPr>
        <w:rPr>
          <w:rFonts w:ascii="Calibri" w:eastAsia="Calibri" w:hAnsi="Calibri" w:cs="Calibri"/>
          <w:sz w:val="24"/>
          <w:szCs w:val="24"/>
        </w:rPr>
      </w:pPr>
      <w:r w:rsidRPr="00F02831">
        <w:rPr>
          <w:rFonts w:ascii="Calibri" w:eastAsia="Calibri" w:hAnsi="Calibri" w:cs="Calibri"/>
          <w:sz w:val="24"/>
          <w:szCs w:val="24"/>
        </w:rPr>
        <w:t>Accurate attendance returns are made to the Department of Education (DfE) within the stipulated time frame.</w:t>
      </w:r>
    </w:p>
    <w:p w14:paraId="5C5EE066" w14:textId="77777777" w:rsidR="00087EEC" w:rsidRDefault="00087EEC" w:rsidP="00087EEC">
      <w:pPr>
        <w:rPr>
          <w:rFonts w:ascii="Calibri" w:eastAsia="Calibri" w:hAnsi="Calibri" w:cs="Calibri"/>
          <w:sz w:val="24"/>
          <w:szCs w:val="24"/>
        </w:rPr>
      </w:pPr>
    </w:p>
    <w:p w14:paraId="7F711003" w14:textId="77777777" w:rsidR="00BE50E0" w:rsidRDefault="00BE50E0" w:rsidP="00087EEC">
      <w:pPr>
        <w:rPr>
          <w:rFonts w:ascii="Calibri" w:eastAsia="Calibri" w:hAnsi="Calibri" w:cs="Calibri"/>
          <w:sz w:val="24"/>
          <w:szCs w:val="24"/>
        </w:rPr>
      </w:pPr>
    </w:p>
    <w:p w14:paraId="3ED3964D" w14:textId="77777777" w:rsidR="00087EEC" w:rsidRDefault="00087EEC" w:rsidP="00087EEC">
      <w:pPr>
        <w:rPr>
          <w:rFonts w:ascii="Calibri" w:eastAsia="Calibri" w:hAnsi="Calibri" w:cs="Calibri"/>
          <w:sz w:val="24"/>
          <w:szCs w:val="24"/>
        </w:rPr>
      </w:pPr>
    </w:p>
    <w:p w14:paraId="5639E9C1" w14:textId="6A132216" w:rsidR="00087EEC" w:rsidRPr="009B0B95" w:rsidRDefault="00087EEC" w:rsidP="00087EEC">
      <w:pPr>
        <w:rPr>
          <w:rFonts w:ascii="Calibri" w:eastAsia="Calibri" w:hAnsi="Calibri" w:cs="Calibri"/>
          <w:color w:val="7030A0"/>
          <w:sz w:val="24"/>
          <w:szCs w:val="24"/>
        </w:rPr>
      </w:pPr>
      <w:r w:rsidRPr="009B0B95">
        <w:rPr>
          <w:rFonts w:ascii="Calibri" w:eastAsia="Calibri" w:hAnsi="Calibri" w:cs="Calibri"/>
          <w:b/>
          <w:color w:val="7030A0"/>
          <w:sz w:val="24"/>
          <w:szCs w:val="24"/>
        </w:rPr>
        <w:t xml:space="preserve">7.    Systems and strategies for managing attendance </w:t>
      </w:r>
      <w:proofErr w:type="gramStart"/>
      <w:r w:rsidR="005956F7">
        <w:rPr>
          <w:rFonts w:ascii="Calibri" w:eastAsia="Calibri" w:hAnsi="Calibri" w:cs="Calibri"/>
          <w:b/>
          <w:color w:val="7030A0"/>
          <w:sz w:val="24"/>
          <w:szCs w:val="24"/>
        </w:rPr>
        <w:t>and</w:t>
      </w:r>
      <w:r w:rsidR="00AA7A8E">
        <w:rPr>
          <w:rFonts w:ascii="Calibri" w:eastAsia="Calibri" w:hAnsi="Calibri" w:cs="Calibri"/>
          <w:b/>
          <w:color w:val="7030A0"/>
          <w:sz w:val="24"/>
          <w:szCs w:val="24"/>
        </w:rPr>
        <w:t xml:space="preserve"> </w:t>
      </w:r>
      <w:r w:rsidRPr="009B0B95">
        <w:rPr>
          <w:rFonts w:ascii="Calibri" w:eastAsia="Calibri" w:hAnsi="Calibri" w:cs="Calibri"/>
          <w:b/>
          <w:color w:val="7030A0"/>
          <w:sz w:val="24"/>
          <w:szCs w:val="24"/>
        </w:rPr>
        <w:t xml:space="preserve"> punctuality</w:t>
      </w:r>
      <w:proofErr w:type="gramEnd"/>
    </w:p>
    <w:p w14:paraId="06C96C88" w14:textId="77777777" w:rsidR="00087EEC" w:rsidRDefault="00087EEC" w:rsidP="00087EEC">
      <w:pPr>
        <w:rPr>
          <w:sz w:val="28"/>
          <w:szCs w:val="28"/>
        </w:rPr>
      </w:pPr>
    </w:p>
    <w:p w14:paraId="78554198" w14:textId="77777777" w:rsidR="00087EEC" w:rsidRDefault="00087EEC" w:rsidP="00087EEC">
      <w:pPr>
        <w:rPr>
          <w:rFonts w:ascii="Calibri" w:eastAsia="Calibri" w:hAnsi="Calibri" w:cs="Calibri"/>
          <w:sz w:val="24"/>
          <w:szCs w:val="24"/>
        </w:rPr>
      </w:pPr>
      <w:r>
        <w:rPr>
          <w:rFonts w:ascii="Calibri" w:eastAsia="Calibri" w:hAnsi="Calibri" w:cs="Calibri"/>
          <w:b/>
          <w:sz w:val="24"/>
          <w:szCs w:val="24"/>
        </w:rPr>
        <w:t>First-day calling</w:t>
      </w:r>
    </w:p>
    <w:p w14:paraId="79C25A27" w14:textId="77777777" w:rsidR="00087EEC" w:rsidRDefault="00087EEC" w:rsidP="00087EEC">
      <w:pPr>
        <w:ind w:right="529"/>
        <w:rPr>
          <w:sz w:val="28"/>
          <w:szCs w:val="28"/>
        </w:rPr>
      </w:pPr>
    </w:p>
    <w:p w14:paraId="300986C6" w14:textId="77777777" w:rsidR="00087EEC" w:rsidRDefault="00087EEC" w:rsidP="00087EEC">
      <w:pPr>
        <w:ind w:right="529"/>
        <w:rPr>
          <w:rFonts w:ascii="Calibri" w:eastAsia="Calibri" w:hAnsi="Calibri" w:cs="Calibri"/>
          <w:sz w:val="24"/>
          <w:szCs w:val="24"/>
        </w:rPr>
      </w:pPr>
      <w:r>
        <w:rPr>
          <w:rFonts w:ascii="Calibri" w:eastAsia="Calibri" w:hAnsi="Calibri" w:cs="Calibri"/>
          <w:sz w:val="24"/>
          <w:szCs w:val="24"/>
        </w:rPr>
        <w:t>If a child is absent from school and the school has not received a phone call or other message from the parent/carer, a first day absence call will be made.  The admin staff use the following system:</w:t>
      </w:r>
    </w:p>
    <w:p w14:paraId="78843677" w14:textId="77777777" w:rsidR="00087EEC" w:rsidRDefault="00087EEC" w:rsidP="00087EEC">
      <w:pPr>
        <w:spacing w:before="1" w:line="100" w:lineRule="exact"/>
        <w:rPr>
          <w:sz w:val="10"/>
          <w:szCs w:val="10"/>
        </w:rPr>
      </w:pPr>
    </w:p>
    <w:p w14:paraId="032A5996" w14:textId="77777777" w:rsidR="00087EEC" w:rsidRDefault="00087EEC" w:rsidP="00087EEC">
      <w:pPr>
        <w:spacing w:line="200" w:lineRule="exact"/>
      </w:pPr>
    </w:p>
    <w:p w14:paraId="0ABB87C4" w14:textId="77777777" w:rsidR="00087EEC" w:rsidRDefault="00087EEC" w:rsidP="00087EEC">
      <w:pPr>
        <w:ind w:left="100"/>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Phone parents’ contact number(s).</w:t>
      </w:r>
    </w:p>
    <w:p w14:paraId="57542D7D" w14:textId="77777777" w:rsidR="00087EEC" w:rsidRDefault="00087EEC" w:rsidP="00087EEC">
      <w:pPr>
        <w:spacing w:before="3"/>
        <w:ind w:left="100"/>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Repeat this during the first morning of absence if no response.</w:t>
      </w:r>
    </w:p>
    <w:p w14:paraId="53620996" w14:textId="77777777" w:rsidR="00087EEC" w:rsidRDefault="00087EEC" w:rsidP="00087EEC">
      <w:pPr>
        <w:tabs>
          <w:tab w:val="left" w:pos="460"/>
        </w:tabs>
        <w:spacing w:before="3"/>
        <w:ind w:left="460" w:right="469"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Phone emergency contact number(s) to get an up-to-date contact number for the parent/carer and update the school system accordingly.</w:t>
      </w:r>
    </w:p>
    <w:p w14:paraId="7316B3B4" w14:textId="77777777" w:rsidR="00087EEC" w:rsidRDefault="00087EEC" w:rsidP="00087EEC">
      <w:pPr>
        <w:spacing w:before="3"/>
        <w:ind w:left="100"/>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SLT to speak to the parents at home time if they are at school to pick up other children.</w:t>
      </w:r>
    </w:p>
    <w:p w14:paraId="48F8F607" w14:textId="77777777" w:rsidR="00087EEC" w:rsidRDefault="00087EEC" w:rsidP="00087EEC">
      <w:pPr>
        <w:tabs>
          <w:tab w:val="left" w:pos="460"/>
        </w:tabs>
        <w:spacing w:before="6"/>
        <w:ind w:left="460" w:right="1066"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Speak to the parents face-to-face or by phone the next day and establish reasons for absence and update contact numbers.</w:t>
      </w:r>
    </w:p>
    <w:p w14:paraId="12034B47" w14:textId="77777777" w:rsidR="00087EEC" w:rsidRDefault="00087EEC" w:rsidP="00087EEC">
      <w:pPr>
        <w:spacing w:before="3"/>
        <w:ind w:left="100"/>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The parent/carer is asked to provide a reason as to why the child is not in school. The absence reason is</w:t>
      </w:r>
    </w:p>
    <w:p w14:paraId="236BA961" w14:textId="77777777" w:rsidR="00087EEC" w:rsidRDefault="00087EEC" w:rsidP="00087EEC">
      <w:pPr>
        <w:spacing w:before="6"/>
        <w:ind w:left="100"/>
        <w:rPr>
          <w:rFonts w:ascii="Calibri" w:eastAsia="Calibri" w:hAnsi="Calibri" w:cs="Calibri"/>
          <w:sz w:val="24"/>
          <w:szCs w:val="24"/>
        </w:rPr>
      </w:pPr>
      <w:r>
        <w:rPr>
          <w:rFonts w:ascii="Verdana" w:eastAsia="Verdana" w:hAnsi="Verdana" w:cs="Verdana"/>
          <w:sz w:val="24"/>
          <w:szCs w:val="24"/>
        </w:rPr>
        <w:t xml:space="preserve">•   </w:t>
      </w:r>
      <w:r>
        <w:rPr>
          <w:rFonts w:ascii="Calibri" w:eastAsia="Calibri" w:hAnsi="Calibri" w:cs="Calibri"/>
          <w:sz w:val="24"/>
          <w:szCs w:val="24"/>
        </w:rPr>
        <w:t>recorded next to the child’s name on Integris</w:t>
      </w:r>
    </w:p>
    <w:p w14:paraId="744DA5C2" w14:textId="77777777" w:rsidR="00087EEC" w:rsidRDefault="00087EEC" w:rsidP="00087EEC">
      <w:pPr>
        <w:tabs>
          <w:tab w:val="left" w:pos="460"/>
        </w:tabs>
        <w:spacing w:before="3"/>
        <w:ind w:left="460" w:right="438"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When no contact has been established the school will consider conducting a home visit or request a safe and well check from the police, if the absence is unusual or school has concerns regarding the child’s welfare. This may also result in a referral to Warwickshire Children Services.</w:t>
      </w:r>
    </w:p>
    <w:p w14:paraId="61DCF42B" w14:textId="77777777" w:rsidR="00087EEC" w:rsidRDefault="00087EEC" w:rsidP="00087EEC">
      <w:pPr>
        <w:ind w:right="79"/>
        <w:rPr>
          <w:sz w:val="28"/>
          <w:szCs w:val="28"/>
        </w:rPr>
      </w:pPr>
    </w:p>
    <w:p w14:paraId="748FF6A6" w14:textId="77777777" w:rsidR="00087EEC" w:rsidRDefault="00087EEC" w:rsidP="00087EEC">
      <w:pPr>
        <w:ind w:right="79"/>
        <w:rPr>
          <w:rFonts w:ascii="Calibri" w:eastAsia="Calibri" w:hAnsi="Calibri" w:cs="Calibri"/>
          <w:sz w:val="24"/>
          <w:szCs w:val="24"/>
        </w:rPr>
      </w:pPr>
      <w:r>
        <w:rPr>
          <w:rFonts w:ascii="Calibri" w:eastAsia="Calibri" w:hAnsi="Calibri" w:cs="Calibri"/>
          <w:sz w:val="24"/>
          <w:szCs w:val="24"/>
        </w:rPr>
        <w:t>The Designated Safeguarding Lead (DSL) will routinely share a list of vulnerable children with the office, the admin team will notify the DSL immediately if a child on that list is not in school, on the first day of absence, and each subsequent day.</w:t>
      </w:r>
    </w:p>
    <w:p w14:paraId="51F6471F" w14:textId="77777777" w:rsidR="00087EEC" w:rsidRDefault="00087EEC" w:rsidP="00087EEC">
      <w:pPr>
        <w:spacing w:before="20" w:line="280" w:lineRule="exact"/>
        <w:rPr>
          <w:sz w:val="28"/>
          <w:szCs w:val="28"/>
        </w:rPr>
      </w:pPr>
    </w:p>
    <w:p w14:paraId="7013642C" w14:textId="77777777" w:rsidR="00087EEC" w:rsidRDefault="00087EEC" w:rsidP="00087EEC">
      <w:pPr>
        <w:rPr>
          <w:rFonts w:ascii="Calibri" w:eastAsia="Calibri" w:hAnsi="Calibri" w:cs="Calibri"/>
          <w:sz w:val="24"/>
          <w:szCs w:val="24"/>
        </w:rPr>
      </w:pPr>
      <w:r>
        <w:rPr>
          <w:rFonts w:ascii="Calibri" w:eastAsia="Calibri" w:hAnsi="Calibri" w:cs="Calibri"/>
          <w:b/>
          <w:sz w:val="24"/>
          <w:szCs w:val="24"/>
        </w:rPr>
        <w:t>Lateness and punctuality</w:t>
      </w:r>
    </w:p>
    <w:p w14:paraId="32F6EC1D" w14:textId="77777777" w:rsidR="00087EEC" w:rsidRDefault="00087EEC" w:rsidP="00087EEC">
      <w:pPr>
        <w:spacing w:before="13" w:line="280" w:lineRule="exact"/>
        <w:rPr>
          <w:sz w:val="28"/>
          <w:szCs w:val="28"/>
        </w:rPr>
      </w:pPr>
    </w:p>
    <w:p w14:paraId="45CCDF63" w14:textId="77777777" w:rsidR="00087EEC" w:rsidRDefault="00087EEC" w:rsidP="00087EEC">
      <w:pPr>
        <w:ind w:right="242"/>
        <w:rPr>
          <w:rFonts w:ascii="Calibri" w:eastAsia="Calibri" w:hAnsi="Calibri" w:cs="Calibri"/>
          <w:sz w:val="24"/>
          <w:szCs w:val="24"/>
        </w:rPr>
      </w:pPr>
      <w:r>
        <w:rPr>
          <w:rFonts w:ascii="Calibri" w:eastAsia="Calibri" w:hAnsi="Calibri" w:cs="Calibri"/>
          <w:sz w:val="24"/>
          <w:szCs w:val="24"/>
        </w:rPr>
        <w:t xml:space="preserve">Pupils are expected to arrive at school by 08:45 every day. It is very disruptive to their own education and that of others in their class, if they are late. Pupils who arrive after the register closes will be marked as absent for the whole session (a session being a morning or an afternoon). This absence will be </w:t>
      </w:r>
      <w:proofErr w:type="spellStart"/>
      <w:r>
        <w:rPr>
          <w:rFonts w:ascii="Calibri" w:eastAsia="Calibri" w:hAnsi="Calibri" w:cs="Calibri"/>
          <w:sz w:val="24"/>
          <w:szCs w:val="24"/>
        </w:rPr>
        <w:t>unauthorised</w:t>
      </w:r>
      <w:proofErr w:type="spellEnd"/>
      <w:r>
        <w:rPr>
          <w:rFonts w:ascii="Calibri" w:eastAsia="Calibri" w:hAnsi="Calibri" w:cs="Calibri"/>
          <w:sz w:val="24"/>
          <w:szCs w:val="24"/>
        </w:rPr>
        <w:t xml:space="preserve"> unless the school is satisfied that there is a legitimate reason for the pupil to be late. Such a reason will not include things such as missing the bus, clothes in the washing machine or lost shoes. For health and safety reasons it is important that the school knows who is in the building.</w:t>
      </w:r>
    </w:p>
    <w:p w14:paraId="5FA2C469" w14:textId="77777777" w:rsidR="00087EEC" w:rsidRDefault="00087EEC" w:rsidP="00087EEC">
      <w:pPr>
        <w:rPr>
          <w:sz w:val="28"/>
          <w:szCs w:val="28"/>
        </w:rPr>
      </w:pPr>
    </w:p>
    <w:p w14:paraId="0255DC1F" w14:textId="77777777" w:rsidR="00087EEC" w:rsidRDefault="00087EEC" w:rsidP="00087EEC">
      <w:pPr>
        <w:rPr>
          <w:rFonts w:ascii="Calibri" w:eastAsia="Calibri" w:hAnsi="Calibri" w:cs="Calibri"/>
          <w:sz w:val="24"/>
          <w:szCs w:val="24"/>
        </w:rPr>
      </w:pPr>
      <w:r>
        <w:rPr>
          <w:rFonts w:ascii="Calibri" w:eastAsia="Calibri" w:hAnsi="Calibri" w:cs="Calibri"/>
          <w:sz w:val="24"/>
          <w:szCs w:val="24"/>
        </w:rPr>
        <w:t>Pupils arriving late should report to the School Office on arrival with their parent/carer who must sign them in and provide an explanation for the late arrival. It is important that all pupils arriving late follow this procedure. For the same reason it is important that pupils leaving the premises legitimately (e.g. for a medical appointment) or returning to school later in the day sign out and provide a reason for leaving early.</w:t>
      </w:r>
    </w:p>
    <w:p w14:paraId="32EA3AEC" w14:textId="77777777" w:rsidR="00087EEC" w:rsidRDefault="00087EEC" w:rsidP="00087EEC">
      <w:pPr>
        <w:rPr>
          <w:rFonts w:ascii="Calibri" w:eastAsia="Calibri" w:hAnsi="Calibri" w:cs="Calibri"/>
          <w:sz w:val="24"/>
          <w:szCs w:val="24"/>
        </w:rPr>
      </w:pPr>
    </w:p>
    <w:p w14:paraId="5EE34946" w14:textId="77777777" w:rsidR="00087EEC" w:rsidRDefault="00087EEC" w:rsidP="00087EEC">
      <w:pPr>
        <w:spacing w:before="55"/>
        <w:ind w:right="119"/>
        <w:rPr>
          <w:rFonts w:ascii="Calibri" w:eastAsia="Calibri" w:hAnsi="Calibri" w:cs="Calibri"/>
          <w:sz w:val="24"/>
          <w:szCs w:val="24"/>
        </w:rPr>
      </w:pPr>
      <w:r>
        <w:rPr>
          <w:rFonts w:ascii="Calibri" w:eastAsia="Calibri" w:hAnsi="Calibri" w:cs="Calibri"/>
          <w:sz w:val="24"/>
          <w:szCs w:val="24"/>
        </w:rPr>
        <w:t>On his/her subsequent return to school, they must sign in again to say that they have returned.</w:t>
      </w:r>
    </w:p>
    <w:p w14:paraId="507EF598" w14:textId="77777777" w:rsidR="00087EEC" w:rsidRDefault="00087EEC" w:rsidP="00087EEC">
      <w:pPr>
        <w:spacing w:before="18" w:line="280" w:lineRule="exact"/>
        <w:rPr>
          <w:sz w:val="28"/>
          <w:szCs w:val="28"/>
        </w:rPr>
      </w:pPr>
    </w:p>
    <w:p w14:paraId="31A0A907" w14:textId="77777777" w:rsidR="00087EEC" w:rsidRDefault="00087EEC" w:rsidP="00087EEC">
      <w:pPr>
        <w:rPr>
          <w:rFonts w:ascii="Calibri" w:eastAsia="Calibri" w:hAnsi="Calibri" w:cs="Calibri"/>
          <w:sz w:val="24"/>
          <w:szCs w:val="24"/>
        </w:rPr>
      </w:pPr>
      <w:r>
        <w:rPr>
          <w:rFonts w:ascii="Calibri" w:eastAsia="Calibri" w:hAnsi="Calibri" w:cs="Calibri"/>
          <w:b/>
          <w:sz w:val="24"/>
          <w:szCs w:val="24"/>
        </w:rPr>
        <w:t>Breakfast Club</w:t>
      </w:r>
    </w:p>
    <w:p w14:paraId="7B813F17" w14:textId="77777777" w:rsidR="00087EEC" w:rsidRDefault="00087EEC" w:rsidP="00087EEC">
      <w:pPr>
        <w:spacing w:before="13" w:line="280" w:lineRule="exact"/>
        <w:rPr>
          <w:sz w:val="28"/>
          <w:szCs w:val="28"/>
        </w:rPr>
      </w:pPr>
    </w:p>
    <w:p w14:paraId="285E557C" w14:textId="77777777" w:rsidR="00087EEC" w:rsidRDefault="00087EEC" w:rsidP="00087EEC">
      <w:pPr>
        <w:ind w:right="71"/>
        <w:jc w:val="both"/>
        <w:rPr>
          <w:rFonts w:ascii="Calibri" w:eastAsia="Calibri" w:hAnsi="Calibri" w:cs="Calibri"/>
          <w:sz w:val="24"/>
          <w:szCs w:val="24"/>
        </w:rPr>
      </w:pPr>
      <w:r>
        <w:rPr>
          <w:rFonts w:ascii="Calibri" w:eastAsia="Calibri" w:hAnsi="Calibri" w:cs="Calibri"/>
          <w:sz w:val="24"/>
          <w:szCs w:val="24"/>
        </w:rPr>
        <w:t>Daily Breakfast Club is available to all children. This supports parents by allowing them to drop their children off from 07:45 ensuring they are on time for school. Places need to be booked in advance via the school office. The club is supervised by members of school staff.</w:t>
      </w:r>
    </w:p>
    <w:p w14:paraId="6B1C7A7A" w14:textId="08582BD8" w:rsidR="00087EEC" w:rsidRDefault="00087EEC" w:rsidP="005956F7">
      <w:pPr>
        <w:rPr>
          <w:rFonts w:ascii="Calibri" w:eastAsia="Calibri" w:hAnsi="Calibri" w:cs="Calibri"/>
          <w:sz w:val="24"/>
          <w:szCs w:val="24"/>
        </w:rPr>
      </w:pPr>
    </w:p>
    <w:p w14:paraId="3E939A39" w14:textId="77777777" w:rsidR="00087EEC" w:rsidRDefault="00087EEC" w:rsidP="00087EEC">
      <w:pPr>
        <w:spacing w:before="15" w:line="280" w:lineRule="exact"/>
        <w:rPr>
          <w:sz w:val="28"/>
          <w:szCs w:val="28"/>
        </w:rPr>
      </w:pPr>
    </w:p>
    <w:p w14:paraId="3F9058F2" w14:textId="77777777" w:rsidR="00087EEC" w:rsidRDefault="00087EEC" w:rsidP="00087EEC">
      <w:pPr>
        <w:rPr>
          <w:rFonts w:ascii="Calibri" w:eastAsia="Calibri" w:hAnsi="Calibri" w:cs="Calibri"/>
          <w:sz w:val="24"/>
          <w:szCs w:val="24"/>
        </w:rPr>
      </w:pPr>
      <w:r>
        <w:rPr>
          <w:rFonts w:ascii="Calibri" w:eastAsia="Calibri" w:hAnsi="Calibri" w:cs="Calibri"/>
          <w:b/>
          <w:sz w:val="24"/>
          <w:szCs w:val="24"/>
        </w:rPr>
        <w:t>Staff training</w:t>
      </w:r>
    </w:p>
    <w:p w14:paraId="1FB10665" w14:textId="77777777" w:rsidR="00087EEC" w:rsidRDefault="00087EEC" w:rsidP="00087EEC">
      <w:pPr>
        <w:spacing w:before="13" w:line="280" w:lineRule="exact"/>
        <w:rPr>
          <w:sz w:val="28"/>
          <w:szCs w:val="28"/>
        </w:rPr>
      </w:pPr>
    </w:p>
    <w:p w14:paraId="654F194C" w14:textId="77777777" w:rsidR="00087EEC" w:rsidRDefault="00087EEC" w:rsidP="00087EEC">
      <w:pPr>
        <w:ind w:right="865"/>
        <w:rPr>
          <w:rFonts w:ascii="Calibri" w:eastAsia="Calibri" w:hAnsi="Calibri" w:cs="Calibri"/>
          <w:sz w:val="24"/>
          <w:szCs w:val="24"/>
        </w:rPr>
      </w:pPr>
      <w:r>
        <w:rPr>
          <w:rFonts w:ascii="Calibri" w:eastAsia="Calibri" w:hAnsi="Calibri" w:cs="Calibri"/>
          <w:sz w:val="24"/>
          <w:szCs w:val="24"/>
        </w:rPr>
        <w:t>The School Business Manager will ensure that all staff responsible for taking registers, including any temporary or supply staff, receive sufficient training to enable them to perform the task accurately.</w:t>
      </w:r>
    </w:p>
    <w:p w14:paraId="6696E682" w14:textId="77777777" w:rsidR="00BE50E0" w:rsidRDefault="00BE50E0" w:rsidP="00087EEC">
      <w:pPr>
        <w:ind w:right="865"/>
        <w:rPr>
          <w:rFonts w:ascii="Calibri" w:eastAsia="Calibri" w:hAnsi="Calibri" w:cs="Calibri"/>
          <w:sz w:val="24"/>
          <w:szCs w:val="24"/>
        </w:rPr>
      </w:pPr>
    </w:p>
    <w:p w14:paraId="7AC9C1DA" w14:textId="77777777" w:rsidR="00BE50E0" w:rsidRDefault="00BE50E0" w:rsidP="00087EEC">
      <w:pPr>
        <w:ind w:right="865"/>
        <w:rPr>
          <w:rFonts w:ascii="Calibri" w:eastAsia="Calibri" w:hAnsi="Calibri" w:cs="Calibri"/>
          <w:sz w:val="24"/>
          <w:szCs w:val="24"/>
        </w:rPr>
      </w:pPr>
    </w:p>
    <w:p w14:paraId="19742B6A" w14:textId="77777777" w:rsidR="00BE50E0" w:rsidRDefault="00BE50E0" w:rsidP="00087EEC">
      <w:pPr>
        <w:ind w:right="865"/>
        <w:rPr>
          <w:rFonts w:ascii="Calibri" w:eastAsia="Calibri" w:hAnsi="Calibri" w:cs="Calibri"/>
          <w:sz w:val="24"/>
          <w:szCs w:val="24"/>
        </w:rPr>
      </w:pPr>
    </w:p>
    <w:p w14:paraId="0714DFD1" w14:textId="77777777" w:rsidR="00BE50E0" w:rsidRDefault="00BE50E0" w:rsidP="00087EEC">
      <w:pPr>
        <w:ind w:right="865"/>
        <w:rPr>
          <w:rFonts w:ascii="Calibri" w:eastAsia="Calibri" w:hAnsi="Calibri" w:cs="Calibri"/>
          <w:sz w:val="24"/>
          <w:szCs w:val="24"/>
        </w:rPr>
      </w:pPr>
    </w:p>
    <w:p w14:paraId="05DC2BC1" w14:textId="77777777" w:rsidR="00087EEC" w:rsidRPr="009B0B95" w:rsidRDefault="00087EEC" w:rsidP="00087EEC">
      <w:pPr>
        <w:rPr>
          <w:rFonts w:ascii="Calibri" w:eastAsia="Calibri" w:hAnsi="Calibri" w:cs="Calibri"/>
          <w:color w:val="7030A0"/>
          <w:sz w:val="24"/>
          <w:szCs w:val="24"/>
        </w:rPr>
      </w:pPr>
      <w:bookmarkStart w:id="2" w:name="_Hlk202863512"/>
      <w:r w:rsidRPr="009B0B95">
        <w:rPr>
          <w:rFonts w:ascii="Calibri" w:eastAsia="Calibri" w:hAnsi="Calibri" w:cs="Calibri"/>
          <w:b/>
          <w:color w:val="7030A0"/>
          <w:sz w:val="24"/>
          <w:szCs w:val="24"/>
        </w:rPr>
        <w:t>8.   School Strategies to Tackle Absence</w:t>
      </w:r>
    </w:p>
    <w:bookmarkEnd w:id="2"/>
    <w:p w14:paraId="6A873512" w14:textId="77777777" w:rsidR="00087EEC" w:rsidRDefault="00087EEC" w:rsidP="00087EEC">
      <w:pPr>
        <w:ind w:right="224"/>
        <w:rPr>
          <w:sz w:val="28"/>
          <w:szCs w:val="28"/>
        </w:rPr>
      </w:pPr>
    </w:p>
    <w:p w14:paraId="600BE8F3" w14:textId="4561D447" w:rsidR="00087EEC" w:rsidRDefault="00087EEC" w:rsidP="00087EEC">
      <w:pPr>
        <w:ind w:right="224"/>
        <w:rPr>
          <w:rFonts w:ascii="Calibri" w:eastAsia="Calibri" w:hAnsi="Calibri" w:cs="Calibri"/>
          <w:sz w:val="24"/>
          <w:szCs w:val="24"/>
        </w:rPr>
      </w:pPr>
      <w:r>
        <w:rPr>
          <w:rFonts w:ascii="Calibri" w:eastAsia="Calibri" w:hAnsi="Calibri" w:cs="Calibri"/>
          <w:sz w:val="24"/>
          <w:szCs w:val="24"/>
        </w:rPr>
        <w:t>The Attendance Leader</w:t>
      </w:r>
      <w:r w:rsidR="00411DBD">
        <w:rPr>
          <w:rFonts w:ascii="Calibri" w:eastAsia="Calibri" w:hAnsi="Calibri" w:cs="Calibri"/>
          <w:sz w:val="24"/>
          <w:szCs w:val="24"/>
        </w:rPr>
        <w:t>, along with Attendance Champions, are</w:t>
      </w:r>
      <w:r>
        <w:rPr>
          <w:rFonts w:ascii="Calibri" w:eastAsia="Calibri" w:hAnsi="Calibri" w:cs="Calibri"/>
          <w:sz w:val="24"/>
          <w:szCs w:val="24"/>
        </w:rPr>
        <w:t xml:space="preserve"> responsible for the school management of attendance, policy and systems to ensure that Lower Farm Academy intervene in non-attendance at an early stage. The Attendance Leader meets with the </w:t>
      </w:r>
      <w:r w:rsidR="00411DBD">
        <w:rPr>
          <w:rFonts w:ascii="Calibri" w:eastAsia="Calibri" w:hAnsi="Calibri" w:cs="Calibri"/>
          <w:sz w:val="24"/>
          <w:szCs w:val="24"/>
        </w:rPr>
        <w:t xml:space="preserve">Office Manager </w:t>
      </w:r>
      <w:r>
        <w:rPr>
          <w:rFonts w:ascii="Calibri" w:eastAsia="Calibri" w:hAnsi="Calibri" w:cs="Calibri"/>
          <w:sz w:val="24"/>
          <w:szCs w:val="24"/>
        </w:rPr>
        <w:t xml:space="preserve">on a weekly basis to review any pupils where attendance concerns exist and to monitor the impacts of any actions taken. </w:t>
      </w:r>
      <w:r w:rsidR="00411DBD">
        <w:rPr>
          <w:rFonts w:ascii="Calibri" w:eastAsia="Calibri" w:hAnsi="Calibri" w:cs="Calibri"/>
          <w:sz w:val="24"/>
          <w:szCs w:val="24"/>
        </w:rPr>
        <w:t xml:space="preserve">Any cases of concern will then be discussed in Senior Leadership Team meetings. </w:t>
      </w:r>
      <w:r>
        <w:rPr>
          <w:rFonts w:ascii="Calibri" w:eastAsia="Calibri" w:hAnsi="Calibri" w:cs="Calibri"/>
          <w:sz w:val="24"/>
          <w:szCs w:val="24"/>
        </w:rPr>
        <w:t xml:space="preserve">Our policy states that a leave of absence shall not be granted in term time unless there are reasons considered to be exceptional by the Headteacher, or designated member of staff (see </w:t>
      </w:r>
      <w:proofErr w:type="spellStart"/>
      <w:r>
        <w:rPr>
          <w:rFonts w:ascii="Calibri" w:eastAsia="Calibri" w:hAnsi="Calibri" w:cs="Calibri"/>
          <w:sz w:val="24"/>
          <w:szCs w:val="24"/>
        </w:rPr>
        <w:t>authorised</w:t>
      </w:r>
      <w:proofErr w:type="spellEnd"/>
      <w:r>
        <w:rPr>
          <w:rFonts w:ascii="Calibri" w:eastAsia="Calibri" w:hAnsi="Calibri" w:cs="Calibri"/>
          <w:sz w:val="24"/>
          <w:szCs w:val="24"/>
        </w:rPr>
        <w:t xml:space="preserve"> absence), irrespective of the child’s overall attendance.  Only the Headteacher or his/her designate (not the local authority) may </w:t>
      </w:r>
      <w:proofErr w:type="spellStart"/>
      <w:r>
        <w:rPr>
          <w:rFonts w:ascii="Calibri" w:eastAsia="Calibri" w:hAnsi="Calibri" w:cs="Calibri"/>
          <w:sz w:val="24"/>
          <w:szCs w:val="24"/>
        </w:rPr>
        <w:t>authorise</w:t>
      </w:r>
      <w:proofErr w:type="spellEnd"/>
      <w:r>
        <w:rPr>
          <w:rFonts w:ascii="Calibri" w:eastAsia="Calibri" w:hAnsi="Calibri" w:cs="Calibri"/>
          <w:sz w:val="24"/>
          <w:szCs w:val="24"/>
        </w:rPr>
        <w:t xml:space="preserve"> such a request and all applications for a leave of absence must be made in writing on the prescribed form provided by the school. Where a parent removes a child when the application for term time leave was refused or where no application was made to the school, the issue of a penalty notice may be requested by the school.</w:t>
      </w:r>
    </w:p>
    <w:p w14:paraId="43F4A451" w14:textId="77777777" w:rsidR="00087EEC" w:rsidRDefault="00087EEC" w:rsidP="00087EEC">
      <w:pPr>
        <w:spacing w:before="13" w:line="280" w:lineRule="exact"/>
        <w:rPr>
          <w:sz w:val="28"/>
          <w:szCs w:val="28"/>
        </w:rPr>
      </w:pPr>
    </w:p>
    <w:p w14:paraId="1B50A2CD" w14:textId="1CF16C2C" w:rsidR="00087EEC" w:rsidRDefault="00087EEC" w:rsidP="00087EEC">
      <w:pPr>
        <w:ind w:right="142"/>
        <w:rPr>
          <w:rFonts w:ascii="Calibri" w:eastAsia="Calibri" w:hAnsi="Calibri" w:cs="Calibri"/>
          <w:sz w:val="24"/>
          <w:szCs w:val="24"/>
        </w:rPr>
      </w:pPr>
      <w:r>
        <w:rPr>
          <w:rFonts w:ascii="Calibri" w:eastAsia="Calibri" w:hAnsi="Calibri" w:cs="Calibri"/>
          <w:sz w:val="24"/>
          <w:szCs w:val="24"/>
        </w:rPr>
        <w:t>Where there is an emerging pattern of a pupil’s absence or if staff are particularly concerned, the school will contact the parents to discuss reasons for the absences with them</w:t>
      </w:r>
      <w:r w:rsidR="00F90787">
        <w:rPr>
          <w:rFonts w:ascii="Calibri" w:eastAsia="Calibri" w:hAnsi="Calibri" w:cs="Calibri"/>
          <w:sz w:val="24"/>
          <w:szCs w:val="24"/>
        </w:rPr>
        <w:t xml:space="preserve"> (</w:t>
      </w:r>
      <w:r w:rsidR="00F90787" w:rsidRPr="00F90787">
        <w:rPr>
          <w:rFonts w:ascii="Calibri" w:eastAsia="Calibri" w:hAnsi="Calibri" w:cs="Calibri"/>
          <w:b/>
          <w:bCs/>
          <w:sz w:val="24"/>
          <w:szCs w:val="24"/>
        </w:rPr>
        <w:t>as outlined within our traffic light system</w:t>
      </w:r>
      <w:r w:rsidR="00F90787">
        <w:rPr>
          <w:rFonts w:ascii="Calibri" w:eastAsia="Calibri" w:hAnsi="Calibri" w:cs="Calibri"/>
          <w:sz w:val="24"/>
          <w:szCs w:val="24"/>
        </w:rPr>
        <w:t>).</w:t>
      </w:r>
      <w:r>
        <w:rPr>
          <w:rFonts w:ascii="Calibri" w:eastAsia="Calibri" w:hAnsi="Calibri" w:cs="Calibri"/>
          <w:sz w:val="24"/>
          <w:szCs w:val="24"/>
        </w:rPr>
        <w:t xml:space="preserve"> Plans should be put in place with the parents and pupil to resolve any difficulties and improve the attendance</w:t>
      </w:r>
      <w:r w:rsidR="00F90787">
        <w:rPr>
          <w:rFonts w:ascii="Calibri" w:eastAsia="Calibri" w:hAnsi="Calibri" w:cs="Calibri"/>
          <w:sz w:val="24"/>
          <w:szCs w:val="24"/>
        </w:rPr>
        <w:t xml:space="preserve">. </w:t>
      </w:r>
      <w:r>
        <w:rPr>
          <w:rFonts w:ascii="Calibri" w:eastAsia="Calibri" w:hAnsi="Calibri" w:cs="Calibri"/>
          <w:sz w:val="24"/>
          <w:szCs w:val="24"/>
        </w:rPr>
        <w:t xml:space="preserve">It will be explained to parents that any future absences will be </w:t>
      </w:r>
      <w:proofErr w:type="spellStart"/>
      <w:r>
        <w:rPr>
          <w:rFonts w:ascii="Calibri" w:eastAsia="Calibri" w:hAnsi="Calibri" w:cs="Calibri"/>
          <w:sz w:val="24"/>
          <w:szCs w:val="24"/>
        </w:rPr>
        <w:t>unauthorised</w:t>
      </w:r>
      <w:proofErr w:type="spellEnd"/>
      <w:r>
        <w:rPr>
          <w:rFonts w:ascii="Calibri" w:eastAsia="Calibri" w:hAnsi="Calibri" w:cs="Calibri"/>
          <w:sz w:val="24"/>
          <w:szCs w:val="24"/>
        </w:rPr>
        <w:t xml:space="preserve"> unless there is clear evidence of a good reason for them. If the pattern persists a Penalty Notice referral may be issued where there is no improvement seen</w:t>
      </w:r>
      <w:r w:rsidR="003C7D1A">
        <w:rPr>
          <w:rFonts w:ascii="Calibri" w:eastAsia="Calibri" w:hAnsi="Calibri" w:cs="Calibri"/>
          <w:sz w:val="24"/>
          <w:szCs w:val="24"/>
        </w:rPr>
        <w:t xml:space="preserve"> and Attendance Lead &amp; Attendance Champions will liaise with Education Casework officers within Warwickshire Attendance Service. </w:t>
      </w:r>
    </w:p>
    <w:p w14:paraId="7F82511C" w14:textId="77777777" w:rsidR="00087EEC" w:rsidRDefault="00087EEC" w:rsidP="00087EEC">
      <w:pPr>
        <w:spacing w:before="13" w:line="280" w:lineRule="exact"/>
        <w:rPr>
          <w:sz w:val="28"/>
          <w:szCs w:val="28"/>
        </w:rPr>
      </w:pPr>
    </w:p>
    <w:p w14:paraId="456E99AE" w14:textId="77777777" w:rsidR="00087EEC" w:rsidRDefault="00087EEC" w:rsidP="00087EEC">
      <w:pPr>
        <w:rPr>
          <w:rFonts w:ascii="Calibri" w:eastAsia="Calibri" w:hAnsi="Calibri" w:cs="Calibri"/>
          <w:sz w:val="24"/>
          <w:szCs w:val="24"/>
        </w:rPr>
      </w:pPr>
      <w:r>
        <w:rPr>
          <w:rFonts w:ascii="Calibri" w:eastAsia="Calibri" w:hAnsi="Calibri" w:cs="Calibri"/>
          <w:b/>
          <w:sz w:val="24"/>
          <w:szCs w:val="24"/>
        </w:rPr>
        <w:t>Post-registration truancy</w:t>
      </w:r>
    </w:p>
    <w:p w14:paraId="3F0A8173" w14:textId="77777777" w:rsidR="00087EEC" w:rsidRDefault="00087EEC" w:rsidP="00087EEC">
      <w:pPr>
        <w:spacing w:before="8" w:line="140" w:lineRule="exact"/>
        <w:rPr>
          <w:sz w:val="14"/>
          <w:szCs w:val="14"/>
        </w:rPr>
      </w:pPr>
    </w:p>
    <w:p w14:paraId="1114FF6F" w14:textId="77777777" w:rsidR="00087EEC" w:rsidRDefault="00087EEC" w:rsidP="00087EEC">
      <w:pPr>
        <w:rPr>
          <w:rFonts w:ascii="Calibri" w:eastAsia="Calibri" w:hAnsi="Calibri" w:cs="Calibri"/>
          <w:sz w:val="24"/>
          <w:szCs w:val="24"/>
        </w:rPr>
      </w:pPr>
      <w:r>
        <w:rPr>
          <w:rFonts w:ascii="Calibri" w:eastAsia="Calibri" w:hAnsi="Calibri" w:cs="Calibri"/>
          <w:sz w:val="24"/>
          <w:szCs w:val="24"/>
        </w:rPr>
        <w:t xml:space="preserve">Post-registration truancy occurs when a pupil goes missing from school having previously registered for the session. This </w:t>
      </w:r>
      <w:proofErr w:type="spellStart"/>
      <w:r>
        <w:rPr>
          <w:rFonts w:ascii="Calibri" w:eastAsia="Calibri" w:hAnsi="Calibri" w:cs="Calibri"/>
          <w:sz w:val="24"/>
          <w:szCs w:val="24"/>
        </w:rPr>
        <w:t>behaviour</w:t>
      </w:r>
      <w:proofErr w:type="spellEnd"/>
      <w:r>
        <w:rPr>
          <w:rFonts w:ascii="Calibri" w:eastAsia="Calibri" w:hAnsi="Calibri" w:cs="Calibri"/>
          <w:sz w:val="24"/>
          <w:szCs w:val="24"/>
        </w:rPr>
        <w:t xml:space="preserve"> not only means the pupil will not be receiving a full-time education, it also potentially renders them vulnerable to harm. Lower Farm Academy takes this very seriously and will </w:t>
      </w:r>
      <w:proofErr w:type="spellStart"/>
      <w:r>
        <w:rPr>
          <w:rFonts w:ascii="Calibri" w:eastAsia="Calibri" w:hAnsi="Calibri" w:cs="Calibri"/>
          <w:sz w:val="24"/>
          <w:szCs w:val="24"/>
        </w:rPr>
        <w:t>endeavour</w:t>
      </w:r>
      <w:proofErr w:type="spellEnd"/>
      <w:r>
        <w:rPr>
          <w:rFonts w:ascii="Calibri" w:eastAsia="Calibri" w:hAnsi="Calibri" w:cs="Calibri"/>
          <w:sz w:val="24"/>
          <w:szCs w:val="24"/>
        </w:rPr>
        <w:t xml:space="preserve"> to ensure it does not happen. If, however, a pupil appears to have left the premises without </w:t>
      </w:r>
      <w:proofErr w:type="spellStart"/>
      <w:r>
        <w:rPr>
          <w:rFonts w:ascii="Calibri" w:eastAsia="Calibri" w:hAnsi="Calibri" w:cs="Calibri"/>
          <w:sz w:val="24"/>
          <w:szCs w:val="24"/>
        </w:rPr>
        <w:t>authorisation</w:t>
      </w:r>
      <w:proofErr w:type="spellEnd"/>
      <w:r>
        <w:rPr>
          <w:rFonts w:ascii="Calibri" w:eastAsia="Calibri" w:hAnsi="Calibri" w:cs="Calibri"/>
          <w:sz w:val="24"/>
          <w:szCs w:val="24"/>
        </w:rPr>
        <w:t xml:space="preserve">, the school will try to </w:t>
      </w:r>
      <w:proofErr w:type="gramStart"/>
      <w:r>
        <w:rPr>
          <w:rFonts w:ascii="Calibri" w:eastAsia="Calibri" w:hAnsi="Calibri" w:cs="Calibri"/>
          <w:sz w:val="24"/>
          <w:szCs w:val="24"/>
        </w:rPr>
        <w:t>make contact with</w:t>
      </w:r>
      <w:proofErr w:type="gramEnd"/>
      <w:r>
        <w:rPr>
          <w:rFonts w:ascii="Calibri" w:eastAsia="Calibri" w:hAnsi="Calibri" w:cs="Calibri"/>
          <w:sz w:val="24"/>
          <w:szCs w:val="24"/>
        </w:rPr>
        <w:t xml:space="preserve"> his/her parents immediately; failing this the police will be contacted and informed. Any child who leaves the school without </w:t>
      </w:r>
      <w:proofErr w:type="spellStart"/>
      <w:r>
        <w:rPr>
          <w:rFonts w:ascii="Calibri" w:eastAsia="Calibri" w:hAnsi="Calibri" w:cs="Calibri"/>
          <w:sz w:val="24"/>
          <w:szCs w:val="24"/>
        </w:rPr>
        <w:t>authorisation</w:t>
      </w:r>
      <w:proofErr w:type="spellEnd"/>
      <w:r>
        <w:rPr>
          <w:rFonts w:ascii="Calibri" w:eastAsia="Calibri" w:hAnsi="Calibri" w:cs="Calibri"/>
          <w:sz w:val="24"/>
          <w:szCs w:val="24"/>
        </w:rPr>
        <w:t xml:space="preserve"> will be dealt with according to the school’s </w:t>
      </w:r>
      <w:proofErr w:type="spellStart"/>
      <w:r>
        <w:rPr>
          <w:rFonts w:ascii="Calibri" w:eastAsia="Calibri" w:hAnsi="Calibri" w:cs="Calibri"/>
          <w:sz w:val="24"/>
          <w:szCs w:val="24"/>
        </w:rPr>
        <w:t>behaviour</w:t>
      </w:r>
      <w:proofErr w:type="spellEnd"/>
      <w:r>
        <w:rPr>
          <w:rFonts w:ascii="Calibri" w:eastAsia="Calibri" w:hAnsi="Calibri" w:cs="Calibri"/>
          <w:sz w:val="24"/>
          <w:szCs w:val="24"/>
        </w:rPr>
        <w:t xml:space="preserve"> policy.</w:t>
      </w:r>
    </w:p>
    <w:p w14:paraId="1D54FB5D" w14:textId="77777777" w:rsidR="00087EEC" w:rsidRDefault="00087EEC" w:rsidP="00087EEC">
      <w:pPr>
        <w:rPr>
          <w:rFonts w:ascii="Calibri" w:eastAsia="Calibri" w:hAnsi="Calibri" w:cs="Calibri"/>
          <w:sz w:val="24"/>
          <w:szCs w:val="24"/>
        </w:rPr>
      </w:pPr>
    </w:p>
    <w:p w14:paraId="1E93B749" w14:textId="77777777" w:rsidR="00E30B64" w:rsidRDefault="00E30B64" w:rsidP="00087EEC">
      <w:pPr>
        <w:rPr>
          <w:rFonts w:ascii="Calibri" w:eastAsia="Calibri" w:hAnsi="Calibri" w:cs="Calibri"/>
          <w:sz w:val="24"/>
          <w:szCs w:val="24"/>
        </w:rPr>
      </w:pPr>
    </w:p>
    <w:p w14:paraId="0FA07C56" w14:textId="77777777" w:rsidR="00E30B64" w:rsidRDefault="00E30B64" w:rsidP="00087EEC">
      <w:pPr>
        <w:rPr>
          <w:rFonts w:ascii="Calibri" w:eastAsia="Calibri" w:hAnsi="Calibri" w:cs="Calibri"/>
          <w:sz w:val="24"/>
          <w:szCs w:val="24"/>
        </w:rPr>
      </w:pPr>
    </w:p>
    <w:p w14:paraId="04989AC5" w14:textId="77777777" w:rsidR="00E30B64" w:rsidRDefault="00E30B64" w:rsidP="00087EEC">
      <w:pPr>
        <w:rPr>
          <w:rFonts w:ascii="Calibri" w:eastAsia="Calibri" w:hAnsi="Calibri" w:cs="Calibri"/>
          <w:sz w:val="24"/>
          <w:szCs w:val="24"/>
        </w:rPr>
      </w:pPr>
    </w:p>
    <w:p w14:paraId="68A33F12" w14:textId="77777777" w:rsidR="00E30B64" w:rsidRDefault="00E30B64" w:rsidP="00087EEC">
      <w:pPr>
        <w:rPr>
          <w:rFonts w:ascii="Calibri" w:eastAsia="Calibri" w:hAnsi="Calibri" w:cs="Calibri"/>
          <w:sz w:val="24"/>
          <w:szCs w:val="24"/>
        </w:rPr>
      </w:pPr>
    </w:p>
    <w:p w14:paraId="72D02D81" w14:textId="77777777" w:rsidR="00E30B64" w:rsidRDefault="00E30B64" w:rsidP="00087EEC">
      <w:pPr>
        <w:rPr>
          <w:rFonts w:ascii="Calibri" w:eastAsia="Calibri" w:hAnsi="Calibri" w:cs="Calibri"/>
          <w:sz w:val="24"/>
          <w:szCs w:val="24"/>
        </w:rPr>
      </w:pPr>
    </w:p>
    <w:p w14:paraId="292D358D" w14:textId="77777777" w:rsidR="00E30B64" w:rsidRDefault="00E30B64" w:rsidP="00087EEC">
      <w:pPr>
        <w:rPr>
          <w:rFonts w:ascii="Calibri" w:eastAsia="Calibri" w:hAnsi="Calibri" w:cs="Calibri"/>
          <w:sz w:val="24"/>
          <w:szCs w:val="24"/>
        </w:rPr>
      </w:pPr>
    </w:p>
    <w:p w14:paraId="3C1BDF1B" w14:textId="77777777" w:rsidR="00E30B64" w:rsidRDefault="00E30B64" w:rsidP="00087EEC">
      <w:pPr>
        <w:rPr>
          <w:rFonts w:ascii="Calibri" w:eastAsia="Calibri" w:hAnsi="Calibri" w:cs="Calibri"/>
          <w:sz w:val="24"/>
          <w:szCs w:val="24"/>
        </w:rPr>
      </w:pPr>
    </w:p>
    <w:p w14:paraId="15FA7A71" w14:textId="77777777" w:rsidR="00E30B64" w:rsidRDefault="00E30B64" w:rsidP="00087EEC">
      <w:pPr>
        <w:rPr>
          <w:rFonts w:ascii="Calibri" w:eastAsia="Calibri" w:hAnsi="Calibri" w:cs="Calibri"/>
          <w:sz w:val="24"/>
          <w:szCs w:val="24"/>
        </w:rPr>
      </w:pPr>
    </w:p>
    <w:p w14:paraId="76E5AC24" w14:textId="77777777" w:rsidR="00E30B64" w:rsidRDefault="00E30B64" w:rsidP="00E30B64">
      <w:pPr>
        <w:ind w:right="105"/>
        <w:rPr>
          <w:rFonts w:ascii="Calibri" w:eastAsia="Calibri" w:hAnsi="Calibri" w:cs="Calibri"/>
          <w:b/>
          <w:bCs/>
          <w:sz w:val="24"/>
          <w:szCs w:val="24"/>
          <w:lang w:val="en-GB"/>
        </w:rPr>
      </w:pPr>
      <w:r w:rsidRPr="00E30B64">
        <w:rPr>
          <w:rFonts w:ascii="Calibri" w:eastAsia="Calibri" w:hAnsi="Calibri" w:cs="Calibri"/>
          <w:b/>
          <w:bCs/>
          <w:sz w:val="24"/>
          <w:szCs w:val="24"/>
          <w:lang w:val="en-GB"/>
        </w:rPr>
        <w:t>Referral to the Child Missing Education (CME) Service</w:t>
      </w:r>
    </w:p>
    <w:p w14:paraId="019A5A6C" w14:textId="77777777" w:rsidR="00E30B64" w:rsidRPr="00E30B64" w:rsidRDefault="00E30B64" w:rsidP="00E30B64">
      <w:pPr>
        <w:ind w:right="105"/>
        <w:rPr>
          <w:rFonts w:ascii="Calibri" w:eastAsia="Calibri" w:hAnsi="Calibri" w:cs="Calibri"/>
          <w:b/>
          <w:bCs/>
          <w:sz w:val="24"/>
          <w:szCs w:val="24"/>
          <w:lang w:val="en-GB"/>
        </w:rPr>
      </w:pPr>
    </w:p>
    <w:p w14:paraId="6409CFE5" w14:textId="77777777" w:rsidR="00E30B64" w:rsidRDefault="00E30B64" w:rsidP="00E30B64">
      <w:pPr>
        <w:ind w:right="105"/>
        <w:rPr>
          <w:rFonts w:ascii="Calibri" w:eastAsia="Calibri" w:hAnsi="Calibri" w:cs="Calibri"/>
          <w:sz w:val="24"/>
          <w:szCs w:val="24"/>
          <w:lang w:val="en-GB"/>
        </w:rPr>
      </w:pPr>
      <w:r w:rsidRPr="00E30B64">
        <w:rPr>
          <w:rFonts w:ascii="Calibri" w:eastAsia="Calibri" w:hAnsi="Calibri" w:cs="Calibri"/>
          <w:sz w:val="24"/>
          <w:szCs w:val="24"/>
          <w:lang w:val="en-GB"/>
        </w:rPr>
        <w:t xml:space="preserve">Lower Farm Academy recognises that children missing from education is a safeguarding concern, as outlined in the latest </w:t>
      </w:r>
      <w:r w:rsidRPr="00E30B64">
        <w:rPr>
          <w:rFonts w:ascii="Calibri" w:eastAsia="Calibri" w:hAnsi="Calibri" w:cs="Calibri"/>
          <w:i/>
          <w:iCs/>
          <w:sz w:val="24"/>
          <w:szCs w:val="24"/>
          <w:lang w:val="en-GB"/>
        </w:rPr>
        <w:t>Keeping Children Safe in Education (2024)</w:t>
      </w:r>
      <w:r w:rsidRPr="00E30B64">
        <w:rPr>
          <w:rFonts w:ascii="Calibri" w:eastAsia="Calibri" w:hAnsi="Calibri" w:cs="Calibri"/>
          <w:sz w:val="24"/>
          <w:szCs w:val="24"/>
          <w:lang w:val="en-GB"/>
        </w:rPr>
        <w:t xml:space="preserve"> guidance. Where a child is unexpectedly absent and their whereabouts cannot be established, the school has a statutory duty to act swiftly.</w:t>
      </w:r>
    </w:p>
    <w:p w14:paraId="17DE096F" w14:textId="77777777" w:rsidR="00E30B64" w:rsidRPr="00E30B64" w:rsidRDefault="00E30B64" w:rsidP="00E30B64">
      <w:pPr>
        <w:ind w:right="105"/>
        <w:rPr>
          <w:rFonts w:ascii="Calibri" w:eastAsia="Calibri" w:hAnsi="Calibri" w:cs="Calibri"/>
          <w:sz w:val="24"/>
          <w:szCs w:val="24"/>
          <w:lang w:val="en-GB"/>
        </w:rPr>
      </w:pPr>
    </w:p>
    <w:p w14:paraId="677976E8" w14:textId="77777777" w:rsidR="00E30B64" w:rsidRPr="00E30B64" w:rsidRDefault="00E30B64" w:rsidP="00E30B64">
      <w:pPr>
        <w:ind w:right="105"/>
        <w:rPr>
          <w:rFonts w:ascii="Calibri" w:eastAsia="Calibri" w:hAnsi="Calibri" w:cs="Calibri"/>
          <w:sz w:val="24"/>
          <w:szCs w:val="24"/>
          <w:lang w:val="en-GB"/>
        </w:rPr>
      </w:pPr>
      <w:r w:rsidRPr="00E30B64">
        <w:rPr>
          <w:rFonts w:ascii="Calibri" w:eastAsia="Calibri" w:hAnsi="Calibri" w:cs="Calibri"/>
          <w:sz w:val="24"/>
          <w:szCs w:val="24"/>
          <w:lang w:val="en-GB"/>
        </w:rPr>
        <w:t>A pupil will be considered at risk of being missing in education if:</w:t>
      </w:r>
    </w:p>
    <w:p w14:paraId="39D37FA5" w14:textId="77777777" w:rsidR="00E30B64" w:rsidRPr="00E30B64" w:rsidRDefault="00E30B64" w:rsidP="00E30B64">
      <w:pPr>
        <w:numPr>
          <w:ilvl w:val="0"/>
          <w:numId w:val="10"/>
        </w:numPr>
        <w:ind w:right="105"/>
        <w:rPr>
          <w:rFonts w:ascii="Calibri" w:eastAsia="Calibri" w:hAnsi="Calibri" w:cs="Calibri"/>
          <w:sz w:val="24"/>
          <w:szCs w:val="24"/>
          <w:lang w:val="en-GB"/>
        </w:rPr>
      </w:pPr>
      <w:r w:rsidRPr="00E30B64">
        <w:rPr>
          <w:rFonts w:ascii="Calibri" w:eastAsia="Calibri" w:hAnsi="Calibri" w:cs="Calibri"/>
          <w:sz w:val="24"/>
          <w:szCs w:val="24"/>
          <w:lang w:val="en-GB"/>
        </w:rPr>
        <w:t xml:space="preserve">They fail to attend school for </w:t>
      </w:r>
      <w:r w:rsidRPr="00E30B64">
        <w:rPr>
          <w:rFonts w:ascii="Calibri" w:eastAsia="Calibri" w:hAnsi="Calibri" w:cs="Calibri"/>
          <w:b/>
          <w:bCs/>
          <w:sz w:val="24"/>
          <w:szCs w:val="24"/>
          <w:lang w:val="en-GB"/>
        </w:rPr>
        <w:t>5 consecutive days</w:t>
      </w:r>
      <w:r w:rsidRPr="00E30B64">
        <w:rPr>
          <w:rFonts w:ascii="Calibri" w:eastAsia="Calibri" w:hAnsi="Calibri" w:cs="Calibri"/>
          <w:sz w:val="24"/>
          <w:szCs w:val="24"/>
          <w:lang w:val="en-GB"/>
        </w:rPr>
        <w:t xml:space="preserve"> without explanation; </w:t>
      </w:r>
      <w:r w:rsidRPr="00E30B64">
        <w:rPr>
          <w:rFonts w:ascii="Calibri" w:eastAsia="Calibri" w:hAnsi="Calibri" w:cs="Calibri"/>
          <w:b/>
          <w:bCs/>
          <w:sz w:val="24"/>
          <w:szCs w:val="24"/>
          <w:lang w:val="en-GB"/>
        </w:rPr>
        <w:t>and</w:t>
      </w:r>
    </w:p>
    <w:p w14:paraId="01D49CDC" w14:textId="77777777" w:rsidR="00E30B64" w:rsidRDefault="00E30B64" w:rsidP="00E30B64">
      <w:pPr>
        <w:numPr>
          <w:ilvl w:val="0"/>
          <w:numId w:val="10"/>
        </w:numPr>
        <w:ind w:right="105"/>
        <w:rPr>
          <w:rFonts w:ascii="Calibri" w:eastAsia="Calibri" w:hAnsi="Calibri" w:cs="Calibri"/>
          <w:sz w:val="24"/>
          <w:szCs w:val="24"/>
          <w:lang w:val="en-GB"/>
        </w:rPr>
      </w:pPr>
      <w:r w:rsidRPr="00E30B64">
        <w:rPr>
          <w:rFonts w:ascii="Calibri" w:eastAsia="Calibri" w:hAnsi="Calibri" w:cs="Calibri"/>
          <w:sz w:val="24"/>
          <w:szCs w:val="24"/>
          <w:lang w:val="en-GB"/>
        </w:rPr>
        <w:t>All efforts to establish contact with the parent/carer have been unsuccessful.</w:t>
      </w:r>
    </w:p>
    <w:p w14:paraId="312AA38C" w14:textId="77777777" w:rsidR="00E30B64" w:rsidRPr="00E30B64" w:rsidRDefault="00E30B64" w:rsidP="00E30B64">
      <w:pPr>
        <w:ind w:left="720" w:right="105"/>
        <w:rPr>
          <w:rFonts w:ascii="Calibri" w:eastAsia="Calibri" w:hAnsi="Calibri" w:cs="Calibri"/>
          <w:sz w:val="24"/>
          <w:szCs w:val="24"/>
          <w:lang w:val="en-GB"/>
        </w:rPr>
      </w:pPr>
    </w:p>
    <w:p w14:paraId="54925513" w14:textId="77777777" w:rsidR="00E30B64" w:rsidRPr="00E30B64" w:rsidRDefault="00E30B64" w:rsidP="00E30B64">
      <w:pPr>
        <w:ind w:right="105"/>
        <w:rPr>
          <w:rFonts w:ascii="Calibri" w:eastAsia="Calibri" w:hAnsi="Calibri" w:cs="Calibri"/>
          <w:sz w:val="24"/>
          <w:szCs w:val="24"/>
          <w:lang w:val="en-GB"/>
        </w:rPr>
      </w:pPr>
      <w:r w:rsidRPr="00E30B64">
        <w:rPr>
          <w:rFonts w:ascii="Calibri" w:eastAsia="Calibri" w:hAnsi="Calibri" w:cs="Calibri"/>
          <w:sz w:val="24"/>
          <w:szCs w:val="24"/>
          <w:lang w:val="en-GB"/>
        </w:rPr>
        <w:t>In such cases, the school will:</w:t>
      </w:r>
    </w:p>
    <w:p w14:paraId="0CD699BE" w14:textId="77777777" w:rsidR="00E30B64" w:rsidRPr="00E30B64" w:rsidRDefault="00E30B64" w:rsidP="00E30B64">
      <w:pPr>
        <w:numPr>
          <w:ilvl w:val="0"/>
          <w:numId w:val="11"/>
        </w:numPr>
        <w:ind w:right="105"/>
        <w:rPr>
          <w:rFonts w:ascii="Calibri" w:eastAsia="Calibri" w:hAnsi="Calibri" w:cs="Calibri"/>
          <w:sz w:val="24"/>
          <w:szCs w:val="24"/>
          <w:lang w:val="en-GB"/>
        </w:rPr>
      </w:pPr>
      <w:r w:rsidRPr="00E30B64">
        <w:rPr>
          <w:rFonts w:ascii="Calibri" w:eastAsia="Calibri" w:hAnsi="Calibri" w:cs="Calibri"/>
          <w:sz w:val="24"/>
          <w:szCs w:val="24"/>
          <w:lang w:val="en-GB"/>
        </w:rPr>
        <w:t xml:space="preserve">Complete the </w:t>
      </w:r>
      <w:r w:rsidRPr="00E30B64">
        <w:rPr>
          <w:rFonts w:ascii="Calibri" w:eastAsia="Calibri" w:hAnsi="Calibri" w:cs="Calibri"/>
          <w:b/>
          <w:bCs/>
          <w:sz w:val="24"/>
          <w:szCs w:val="24"/>
          <w:lang w:val="en-GB"/>
        </w:rPr>
        <w:t>Children Missing Education (CME) Referral Form</w:t>
      </w:r>
      <w:r w:rsidRPr="00E30B64">
        <w:rPr>
          <w:rFonts w:ascii="Calibri" w:eastAsia="Calibri" w:hAnsi="Calibri" w:cs="Calibri"/>
          <w:sz w:val="24"/>
          <w:szCs w:val="24"/>
          <w:lang w:val="en-GB"/>
        </w:rPr>
        <w:t>.</w:t>
      </w:r>
    </w:p>
    <w:p w14:paraId="1FD4BE5B" w14:textId="40C191E2" w:rsidR="00E30B64" w:rsidRDefault="00E30B64" w:rsidP="00E30B64">
      <w:pPr>
        <w:numPr>
          <w:ilvl w:val="0"/>
          <w:numId w:val="11"/>
        </w:numPr>
        <w:ind w:right="105"/>
        <w:rPr>
          <w:rFonts w:ascii="Calibri" w:eastAsia="Calibri" w:hAnsi="Calibri" w:cs="Calibri"/>
          <w:sz w:val="24"/>
          <w:szCs w:val="24"/>
          <w:lang w:val="en-GB"/>
        </w:rPr>
      </w:pPr>
      <w:r w:rsidRPr="00E30B64">
        <w:rPr>
          <w:rFonts w:ascii="Calibri" w:eastAsia="Calibri" w:hAnsi="Calibri" w:cs="Calibri"/>
          <w:sz w:val="24"/>
          <w:szCs w:val="24"/>
          <w:lang w:val="en-GB"/>
        </w:rPr>
        <w:t xml:space="preserve">Submit the form securely to: </w:t>
      </w:r>
      <w:hyperlink r:id="rId10" w:history="1">
        <w:r w:rsidRPr="00E30B64">
          <w:rPr>
            <w:rStyle w:val="Hyperlink"/>
            <w:rFonts w:ascii="Calibri" w:eastAsia="Calibri" w:hAnsi="Calibri" w:cs="Calibri"/>
            <w:b/>
            <w:bCs/>
            <w:sz w:val="24"/>
            <w:szCs w:val="24"/>
            <w:lang w:val="en-GB"/>
          </w:rPr>
          <w:t>cme@warwickshire.gov.uk</w:t>
        </w:r>
      </w:hyperlink>
      <w:r w:rsidRPr="00E30B64">
        <w:rPr>
          <w:rFonts w:ascii="Calibri" w:eastAsia="Calibri" w:hAnsi="Calibri" w:cs="Calibri"/>
          <w:sz w:val="24"/>
          <w:szCs w:val="24"/>
          <w:lang w:val="en-GB"/>
        </w:rPr>
        <w:t>.</w:t>
      </w:r>
    </w:p>
    <w:p w14:paraId="29F7AF06" w14:textId="77777777" w:rsidR="00E30B64" w:rsidRPr="00E30B64" w:rsidRDefault="00E30B64" w:rsidP="00E30B64">
      <w:pPr>
        <w:ind w:left="720" w:right="105"/>
        <w:rPr>
          <w:rFonts w:ascii="Calibri" w:eastAsia="Calibri" w:hAnsi="Calibri" w:cs="Calibri"/>
          <w:sz w:val="24"/>
          <w:szCs w:val="24"/>
          <w:lang w:val="en-GB"/>
        </w:rPr>
      </w:pPr>
    </w:p>
    <w:p w14:paraId="3F97629B" w14:textId="77777777" w:rsidR="00E30B64" w:rsidRPr="00E30B64" w:rsidRDefault="00E30B64" w:rsidP="00E30B64">
      <w:pPr>
        <w:ind w:right="105"/>
        <w:rPr>
          <w:rFonts w:ascii="Calibri" w:eastAsia="Calibri" w:hAnsi="Calibri" w:cs="Calibri"/>
          <w:sz w:val="24"/>
          <w:szCs w:val="24"/>
          <w:lang w:val="en-GB"/>
        </w:rPr>
      </w:pPr>
      <w:r w:rsidRPr="00E30B64">
        <w:rPr>
          <w:rFonts w:ascii="Calibri" w:eastAsia="Calibri" w:hAnsi="Calibri" w:cs="Calibri"/>
          <w:sz w:val="24"/>
          <w:szCs w:val="24"/>
          <w:lang w:val="en-GB"/>
        </w:rPr>
        <w:t xml:space="preserve">This process aligns with the expectations in </w:t>
      </w:r>
      <w:r w:rsidRPr="00E30B64">
        <w:rPr>
          <w:rFonts w:ascii="Calibri" w:eastAsia="Calibri" w:hAnsi="Calibri" w:cs="Calibri"/>
          <w:i/>
          <w:iCs/>
          <w:sz w:val="24"/>
          <w:szCs w:val="24"/>
          <w:lang w:val="en-GB"/>
        </w:rPr>
        <w:t>Working Together to Improve School Attendance</w:t>
      </w:r>
      <w:r w:rsidRPr="00E30B64">
        <w:rPr>
          <w:rFonts w:ascii="Calibri" w:eastAsia="Calibri" w:hAnsi="Calibri" w:cs="Calibri"/>
          <w:sz w:val="24"/>
          <w:szCs w:val="24"/>
          <w:lang w:val="en-GB"/>
        </w:rPr>
        <w:t xml:space="preserve"> (2024), which requires schools to maintain accurate records and work in close collaboration with local authorities to safeguard children at risk of disengagement or harm.</w:t>
      </w:r>
    </w:p>
    <w:p w14:paraId="71933817" w14:textId="77777777" w:rsidR="00E30B64" w:rsidRDefault="00E30B64" w:rsidP="00E30B64">
      <w:pPr>
        <w:ind w:right="105"/>
        <w:rPr>
          <w:rFonts w:ascii="Calibri" w:eastAsia="Calibri" w:hAnsi="Calibri" w:cs="Calibri"/>
          <w:b/>
          <w:bCs/>
          <w:sz w:val="24"/>
          <w:szCs w:val="24"/>
          <w:lang w:val="en-GB"/>
        </w:rPr>
      </w:pPr>
    </w:p>
    <w:p w14:paraId="2DAE9AF8" w14:textId="06D341E2" w:rsidR="00E30B64" w:rsidRDefault="00E30B64" w:rsidP="00E30B64">
      <w:pPr>
        <w:ind w:right="105"/>
        <w:rPr>
          <w:rFonts w:ascii="Calibri" w:eastAsia="Calibri" w:hAnsi="Calibri" w:cs="Calibri"/>
          <w:b/>
          <w:bCs/>
          <w:sz w:val="24"/>
          <w:szCs w:val="24"/>
          <w:lang w:val="en-GB"/>
        </w:rPr>
      </w:pPr>
      <w:r w:rsidRPr="00E30B64">
        <w:rPr>
          <w:rFonts w:ascii="Calibri" w:eastAsia="Calibri" w:hAnsi="Calibri" w:cs="Calibri"/>
          <w:b/>
          <w:bCs/>
          <w:sz w:val="24"/>
          <w:szCs w:val="24"/>
          <w:lang w:val="en-GB"/>
        </w:rPr>
        <w:t>Safeguarding Escalation</w:t>
      </w:r>
    </w:p>
    <w:p w14:paraId="0521EB45" w14:textId="77777777" w:rsidR="00E30B64" w:rsidRPr="00E30B64" w:rsidRDefault="00E30B64" w:rsidP="00E30B64">
      <w:pPr>
        <w:ind w:right="105"/>
        <w:rPr>
          <w:rFonts w:ascii="Calibri" w:eastAsia="Calibri" w:hAnsi="Calibri" w:cs="Calibri"/>
          <w:b/>
          <w:bCs/>
          <w:sz w:val="24"/>
          <w:szCs w:val="24"/>
          <w:lang w:val="en-GB"/>
        </w:rPr>
      </w:pPr>
    </w:p>
    <w:p w14:paraId="1E7BDA96" w14:textId="77777777" w:rsidR="00E30B64" w:rsidRPr="00E30B64" w:rsidRDefault="00E30B64" w:rsidP="00E30B64">
      <w:pPr>
        <w:ind w:right="105"/>
        <w:rPr>
          <w:rFonts w:ascii="Calibri" w:eastAsia="Calibri" w:hAnsi="Calibri" w:cs="Calibri"/>
          <w:sz w:val="24"/>
          <w:szCs w:val="24"/>
          <w:lang w:val="en-GB"/>
        </w:rPr>
      </w:pPr>
      <w:r w:rsidRPr="00E30B64">
        <w:rPr>
          <w:rFonts w:ascii="Calibri" w:eastAsia="Calibri" w:hAnsi="Calibri" w:cs="Calibri"/>
          <w:sz w:val="24"/>
          <w:szCs w:val="24"/>
          <w:lang w:val="en-GB"/>
        </w:rPr>
        <w:t xml:space="preserve">If there are </w:t>
      </w:r>
      <w:r w:rsidRPr="00E30B64">
        <w:rPr>
          <w:rFonts w:ascii="Calibri" w:eastAsia="Calibri" w:hAnsi="Calibri" w:cs="Calibri"/>
          <w:b/>
          <w:bCs/>
          <w:sz w:val="24"/>
          <w:szCs w:val="24"/>
          <w:lang w:val="en-GB"/>
        </w:rPr>
        <w:t>urgent concerns about a child's welfare</w:t>
      </w:r>
      <w:r w:rsidRPr="00E30B64">
        <w:rPr>
          <w:rFonts w:ascii="Calibri" w:eastAsia="Calibri" w:hAnsi="Calibri" w:cs="Calibri"/>
          <w:sz w:val="24"/>
          <w:szCs w:val="24"/>
          <w:lang w:val="en-GB"/>
        </w:rPr>
        <w:t xml:space="preserve">, the school will </w:t>
      </w:r>
      <w:r w:rsidRPr="00E30B64">
        <w:rPr>
          <w:rFonts w:ascii="Calibri" w:eastAsia="Calibri" w:hAnsi="Calibri" w:cs="Calibri"/>
          <w:b/>
          <w:bCs/>
          <w:sz w:val="24"/>
          <w:szCs w:val="24"/>
          <w:lang w:val="en-GB"/>
        </w:rPr>
        <w:t>not delay</w:t>
      </w:r>
      <w:r w:rsidRPr="00E30B64">
        <w:rPr>
          <w:rFonts w:ascii="Calibri" w:eastAsia="Calibri" w:hAnsi="Calibri" w:cs="Calibri"/>
          <w:sz w:val="24"/>
          <w:szCs w:val="24"/>
          <w:lang w:val="en-GB"/>
        </w:rPr>
        <w:t xml:space="preserve"> referral and will take the following immediate actions:</w:t>
      </w:r>
    </w:p>
    <w:p w14:paraId="107D72B4" w14:textId="69C23D06" w:rsidR="00E30B64" w:rsidRPr="00E30B64" w:rsidRDefault="00E30B64" w:rsidP="00E30B64">
      <w:pPr>
        <w:numPr>
          <w:ilvl w:val="0"/>
          <w:numId w:val="12"/>
        </w:numPr>
        <w:ind w:right="105"/>
        <w:rPr>
          <w:rFonts w:ascii="Calibri" w:eastAsia="Calibri" w:hAnsi="Calibri" w:cs="Calibri"/>
          <w:sz w:val="24"/>
          <w:szCs w:val="24"/>
          <w:lang w:val="en-GB"/>
        </w:rPr>
      </w:pPr>
      <w:r w:rsidRPr="00E30B64">
        <w:rPr>
          <w:rFonts w:ascii="Calibri" w:eastAsia="Calibri" w:hAnsi="Calibri" w:cs="Calibri"/>
          <w:b/>
          <w:bCs/>
          <w:sz w:val="24"/>
          <w:szCs w:val="24"/>
          <w:lang w:val="en-GB"/>
        </w:rPr>
        <w:t>Contact the Warwickshire Multi-Agency Safeguarding Hub (MASH)</w:t>
      </w:r>
      <w:r>
        <w:rPr>
          <w:rFonts w:ascii="Calibri" w:eastAsia="Calibri" w:hAnsi="Calibri" w:cs="Calibri"/>
          <w:b/>
          <w:bCs/>
          <w:sz w:val="24"/>
          <w:szCs w:val="24"/>
          <w:lang w:val="en-GB"/>
        </w:rPr>
        <w:t xml:space="preserve"> via Family Connect</w:t>
      </w:r>
      <w:r w:rsidRPr="00E30B64">
        <w:rPr>
          <w:rFonts w:ascii="Calibri" w:eastAsia="Calibri" w:hAnsi="Calibri" w:cs="Calibri"/>
          <w:sz w:val="24"/>
          <w:szCs w:val="24"/>
          <w:lang w:val="en-GB"/>
        </w:rPr>
        <w:t>:</w:t>
      </w:r>
    </w:p>
    <w:p w14:paraId="37A61E6F" w14:textId="77777777" w:rsidR="00E30B64" w:rsidRPr="00E30B64" w:rsidRDefault="00E30B64" w:rsidP="00E30B64">
      <w:pPr>
        <w:numPr>
          <w:ilvl w:val="1"/>
          <w:numId w:val="12"/>
        </w:numPr>
        <w:ind w:right="105"/>
        <w:rPr>
          <w:rFonts w:ascii="Calibri" w:eastAsia="Calibri" w:hAnsi="Calibri" w:cs="Calibri"/>
          <w:sz w:val="24"/>
          <w:szCs w:val="24"/>
          <w:lang w:val="en-GB"/>
        </w:rPr>
      </w:pPr>
      <w:r w:rsidRPr="00E30B64">
        <w:rPr>
          <w:rFonts w:ascii="Calibri" w:eastAsia="Calibri" w:hAnsi="Calibri" w:cs="Calibri"/>
          <w:sz w:val="24"/>
          <w:szCs w:val="24"/>
          <w:lang w:val="en-GB"/>
        </w:rPr>
        <w:t xml:space="preserve">Phone: </w:t>
      </w:r>
      <w:r w:rsidRPr="00E30B64">
        <w:rPr>
          <w:rFonts w:ascii="Calibri" w:eastAsia="Calibri" w:hAnsi="Calibri" w:cs="Calibri"/>
          <w:b/>
          <w:bCs/>
          <w:sz w:val="24"/>
          <w:szCs w:val="24"/>
          <w:lang w:val="en-GB"/>
        </w:rPr>
        <w:t>01926 414144</w:t>
      </w:r>
    </w:p>
    <w:p w14:paraId="7AEA6741" w14:textId="77777777" w:rsidR="00E30B64" w:rsidRPr="00E30B64" w:rsidRDefault="00E30B64" w:rsidP="00E30B64">
      <w:pPr>
        <w:numPr>
          <w:ilvl w:val="1"/>
          <w:numId w:val="12"/>
        </w:numPr>
        <w:ind w:right="105"/>
        <w:rPr>
          <w:rFonts w:ascii="Calibri" w:eastAsia="Calibri" w:hAnsi="Calibri" w:cs="Calibri"/>
          <w:sz w:val="24"/>
          <w:szCs w:val="24"/>
          <w:lang w:val="en-GB"/>
        </w:rPr>
      </w:pPr>
      <w:r w:rsidRPr="00E30B64">
        <w:rPr>
          <w:rFonts w:ascii="Calibri" w:eastAsia="Calibri" w:hAnsi="Calibri" w:cs="Calibri"/>
          <w:sz w:val="24"/>
          <w:szCs w:val="24"/>
          <w:lang w:val="en-GB"/>
        </w:rPr>
        <w:t xml:space="preserve">And if necessary, </w:t>
      </w:r>
      <w:r w:rsidRPr="00E30B64">
        <w:rPr>
          <w:rFonts w:ascii="Calibri" w:eastAsia="Calibri" w:hAnsi="Calibri" w:cs="Calibri"/>
          <w:b/>
          <w:bCs/>
          <w:sz w:val="24"/>
          <w:szCs w:val="24"/>
          <w:lang w:val="en-GB"/>
        </w:rPr>
        <w:t>contact the police</w:t>
      </w:r>
      <w:r w:rsidRPr="00E30B64">
        <w:rPr>
          <w:rFonts w:ascii="Calibri" w:eastAsia="Calibri" w:hAnsi="Calibri" w:cs="Calibri"/>
          <w:sz w:val="24"/>
          <w:szCs w:val="24"/>
          <w:lang w:val="en-GB"/>
        </w:rPr>
        <w:t>.</w:t>
      </w:r>
    </w:p>
    <w:p w14:paraId="0D882E24" w14:textId="77777777" w:rsidR="00E30B64" w:rsidRPr="00E30B64" w:rsidRDefault="00E30B64" w:rsidP="00E30B64">
      <w:pPr>
        <w:numPr>
          <w:ilvl w:val="0"/>
          <w:numId w:val="12"/>
        </w:numPr>
        <w:ind w:right="105"/>
        <w:rPr>
          <w:rFonts w:ascii="Calibri" w:eastAsia="Calibri" w:hAnsi="Calibri" w:cs="Calibri"/>
          <w:sz w:val="24"/>
          <w:szCs w:val="24"/>
          <w:lang w:val="en-GB"/>
        </w:rPr>
      </w:pPr>
      <w:r w:rsidRPr="00E30B64">
        <w:rPr>
          <w:rFonts w:ascii="Calibri" w:eastAsia="Calibri" w:hAnsi="Calibri" w:cs="Calibri"/>
          <w:sz w:val="24"/>
          <w:szCs w:val="24"/>
          <w:lang w:val="en-GB"/>
        </w:rPr>
        <w:t>If contact is later re-established or the child returns to school, attendance monitoring and safeguarding checks will continue, including any multi-agency follow-up needed.</w:t>
      </w:r>
    </w:p>
    <w:p w14:paraId="3C5EC291" w14:textId="77777777" w:rsidR="00E30B64" w:rsidRPr="00E30B64" w:rsidRDefault="00E30B64" w:rsidP="00E30B64">
      <w:pPr>
        <w:numPr>
          <w:ilvl w:val="0"/>
          <w:numId w:val="12"/>
        </w:numPr>
        <w:ind w:right="105"/>
        <w:rPr>
          <w:rFonts w:ascii="Calibri" w:eastAsia="Calibri" w:hAnsi="Calibri" w:cs="Calibri"/>
          <w:sz w:val="24"/>
          <w:szCs w:val="24"/>
          <w:lang w:val="en-GB"/>
        </w:rPr>
      </w:pPr>
      <w:r w:rsidRPr="00E30B64">
        <w:rPr>
          <w:rFonts w:ascii="Calibri" w:eastAsia="Calibri" w:hAnsi="Calibri" w:cs="Calibri"/>
          <w:sz w:val="24"/>
          <w:szCs w:val="24"/>
          <w:lang w:val="en-GB"/>
        </w:rPr>
        <w:t>For non-urgent concerns or guidance, contact:</w:t>
      </w:r>
    </w:p>
    <w:p w14:paraId="1A5B03F4" w14:textId="77777777" w:rsidR="00E30B64" w:rsidRDefault="00E30B64" w:rsidP="00E30B64">
      <w:pPr>
        <w:numPr>
          <w:ilvl w:val="1"/>
          <w:numId w:val="12"/>
        </w:numPr>
        <w:ind w:right="105"/>
        <w:rPr>
          <w:rFonts w:ascii="Calibri" w:eastAsia="Calibri" w:hAnsi="Calibri" w:cs="Calibri"/>
          <w:sz w:val="24"/>
          <w:szCs w:val="24"/>
          <w:lang w:val="en-GB"/>
        </w:rPr>
      </w:pPr>
      <w:r w:rsidRPr="00E30B64">
        <w:rPr>
          <w:rFonts w:ascii="Calibri" w:eastAsia="Calibri" w:hAnsi="Calibri" w:cs="Calibri"/>
          <w:b/>
          <w:bCs/>
          <w:sz w:val="24"/>
          <w:szCs w:val="24"/>
          <w:lang w:val="en-GB"/>
        </w:rPr>
        <w:t>Access to Education Team</w:t>
      </w:r>
      <w:r w:rsidRPr="00E30B64">
        <w:rPr>
          <w:rFonts w:ascii="Calibri" w:eastAsia="Calibri" w:hAnsi="Calibri" w:cs="Calibri"/>
          <w:sz w:val="24"/>
          <w:szCs w:val="24"/>
          <w:lang w:val="en-GB"/>
        </w:rPr>
        <w:t>: 01926 736323</w:t>
      </w:r>
    </w:p>
    <w:p w14:paraId="7238DB62" w14:textId="77777777" w:rsidR="00E30B64" w:rsidRPr="00E30B64" w:rsidRDefault="00E30B64" w:rsidP="00E30B64">
      <w:pPr>
        <w:numPr>
          <w:ilvl w:val="1"/>
          <w:numId w:val="12"/>
        </w:numPr>
        <w:ind w:right="105"/>
        <w:rPr>
          <w:rFonts w:ascii="Calibri" w:eastAsia="Calibri" w:hAnsi="Calibri" w:cs="Calibri"/>
          <w:sz w:val="24"/>
          <w:szCs w:val="24"/>
          <w:lang w:val="en-GB"/>
        </w:rPr>
      </w:pPr>
    </w:p>
    <w:p w14:paraId="30B361DC" w14:textId="77777777" w:rsidR="00E30B64" w:rsidRDefault="00E30B64" w:rsidP="00E30B64">
      <w:pPr>
        <w:ind w:right="105"/>
        <w:rPr>
          <w:rFonts w:ascii="Calibri" w:eastAsia="Calibri" w:hAnsi="Calibri" w:cs="Calibri"/>
          <w:sz w:val="24"/>
          <w:szCs w:val="24"/>
          <w:lang w:val="en-GB"/>
        </w:rPr>
      </w:pPr>
      <w:r w:rsidRPr="00E30B64">
        <w:rPr>
          <w:rFonts w:ascii="Calibri" w:eastAsia="Calibri" w:hAnsi="Calibri" w:cs="Calibri"/>
          <w:sz w:val="24"/>
          <w:szCs w:val="24"/>
          <w:lang w:val="en-GB"/>
        </w:rPr>
        <w:t>All referrals and actions will be recorded and monitored in line with our safeguarding and attendance procedures. The Designated Safeguarding Lead (DSL) will oversee this process to ensure timely response and appropriate escalation.</w:t>
      </w:r>
    </w:p>
    <w:p w14:paraId="10657FFD" w14:textId="77777777" w:rsidR="001B474C" w:rsidRPr="00E30B64" w:rsidRDefault="001B474C" w:rsidP="00E30B64">
      <w:pPr>
        <w:ind w:right="105"/>
        <w:rPr>
          <w:rFonts w:ascii="Calibri" w:eastAsia="Calibri" w:hAnsi="Calibri" w:cs="Calibri"/>
          <w:sz w:val="24"/>
          <w:szCs w:val="24"/>
          <w:lang w:val="en-GB"/>
        </w:rPr>
      </w:pPr>
    </w:p>
    <w:p w14:paraId="24EF129C" w14:textId="24B87CFD" w:rsidR="00087EEC" w:rsidRDefault="001B474C" w:rsidP="00087EEC">
      <w:pPr>
        <w:ind w:right="105"/>
        <w:rPr>
          <w:rFonts w:ascii="Calibri" w:eastAsia="Calibri" w:hAnsi="Calibri" w:cs="Calibri"/>
          <w:sz w:val="24"/>
          <w:szCs w:val="24"/>
        </w:rPr>
      </w:pPr>
      <w:r w:rsidRPr="001B474C">
        <w:rPr>
          <w:rFonts w:ascii="Calibri" w:eastAsia="Calibri" w:hAnsi="Calibri" w:cs="Calibri"/>
          <w:b/>
          <w:bCs/>
          <w:sz w:val="24"/>
          <w:szCs w:val="24"/>
        </w:rPr>
        <w:t>Home Visits</w:t>
      </w:r>
      <w:r w:rsidRPr="001B474C">
        <w:rPr>
          <w:rFonts w:ascii="Calibri" w:eastAsia="Calibri" w:hAnsi="Calibri" w:cs="Calibri"/>
          <w:sz w:val="24"/>
          <w:szCs w:val="24"/>
        </w:rPr>
        <w:t xml:space="preserve"> may </w:t>
      </w:r>
      <w:r>
        <w:rPr>
          <w:rFonts w:ascii="Calibri" w:eastAsia="Calibri" w:hAnsi="Calibri" w:cs="Calibri"/>
          <w:sz w:val="24"/>
          <w:szCs w:val="24"/>
        </w:rPr>
        <w:t xml:space="preserve">also </w:t>
      </w:r>
      <w:r w:rsidRPr="001B474C">
        <w:rPr>
          <w:rFonts w:ascii="Calibri" w:eastAsia="Calibri" w:hAnsi="Calibri" w:cs="Calibri"/>
          <w:sz w:val="24"/>
          <w:szCs w:val="24"/>
        </w:rPr>
        <w:t>be required when:</w:t>
      </w:r>
      <w:r w:rsidRPr="001B474C">
        <w:rPr>
          <w:rFonts w:ascii="Calibri" w:eastAsia="Calibri" w:hAnsi="Calibri" w:cs="Calibri"/>
          <w:sz w:val="24"/>
          <w:szCs w:val="24"/>
        </w:rPr>
        <w:br/>
        <w:t xml:space="preserve">- A child is </w:t>
      </w:r>
      <w:proofErr w:type="gramStart"/>
      <w:r w:rsidRPr="001B474C">
        <w:rPr>
          <w:rFonts w:ascii="Calibri" w:eastAsia="Calibri" w:hAnsi="Calibri" w:cs="Calibri"/>
          <w:sz w:val="24"/>
          <w:szCs w:val="24"/>
        </w:rPr>
        <w:t>absent</w:t>
      </w:r>
      <w:proofErr w:type="gramEnd"/>
      <w:r w:rsidRPr="001B474C">
        <w:rPr>
          <w:rFonts w:ascii="Calibri" w:eastAsia="Calibri" w:hAnsi="Calibri" w:cs="Calibri"/>
          <w:sz w:val="24"/>
          <w:szCs w:val="24"/>
        </w:rPr>
        <w:t xml:space="preserve"> and no contact can be made</w:t>
      </w:r>
      <w:r w:rsidRPr="001B474C">
        <w:rPr>
          <w:rFonts w:ascii="Calibri" w:eastAsia="Calibri" w:hAnsi="Calibri" w:cs="Calibri"/>
          <w:sz w:val="24"/>
          <w:szCs w:val="24"/>
        </w:rPr>
        <w:br/>
        <w:t>- Concerns exist for welfare</w:t>
      </w:r>
      <w:r w:rsidRPr="001B474C">
        <w:rPr>
          <w:rFonts w:ascii="Calibri" w:eastAsia="Calibri" w:hAnsi="Calibri" w:cs="Calibri"/>
          <w:sz w:val="24"/>
          <w:szCs w:val="24"/>
        </w:rPr>
        <w:br/>
        <w:t>- Attendance doesn’t improve despite initial intervention</w:t>
      </w:r>
    </w:p>
    <w:p w14:paraId="268A52D3" w14:textId="77777777" w:rsidR="00087EEC" w:rsidRDefault="00087EEC" w:rsidP="00087EEC">
      <w:pPr>
        <w:rPr>
          <w:rFonts w:ascii="Calibri" w:eastAsia="Calibri" w:hAnsi="Calibri" w:cs="Calibri"/>
          <w:sz w:val="24"/>
          <w:szCs w:val="24"/>
        </w:rPr>
      </w:pPr>
    </w:p>
    <w:p w14:paraId="104ACDD5" w14:textId="20C72340" w:rsidR="00F02831" w:rsidRPr="00E30B64" w:rsidRDefault="00F02831" w:rsidP="00CE7521">
      <w:pPr>
        <w:spacing w:before="9" w:line="180" w:lineRule="exact"/>
        <w:rPr>
          <w:color w:val="CC66FF"/>
          <w:sz w:val="18"/>
          <w:szCs w:val="18"/>
        </w:rPr>
      </w:pPr>
    </w:p>
    <w:p w14:paraId="12A00194" w14:textId="1F694E81" w:rsidR="00F02831" w:rsidRPr="00E30B64" w:rsidRDefault="00F02831" w:rsidP="00CE7521">
      <w:pPr>
        <w:spacing w:before="9" w:line="180" w:lineRule="exact"/>
        <w:rPr>
          <w:color w:val="9900CC"/>
          <w:sz w:val="18"/>
          <w:szCs w:val="18"/>
        </w:rPr>
      </w:pPr>
    </w:p>
    <w:p w14:paraId="1A9FBA5D" w14:textId="3E5FD709" w:rsidR="00E30B64" w:rsidRPr="00E30B64" w:rsidRDefault="00E30B64" w:rsidP="00E30B64">
      <w:pPr>
        <w:ind w:right="105"/>
        <w:rPr>
          <w:rFonts w:ascii="Calibri" w:eastAsia="Calibri" w:hAnsi="Calibri" w:cs="Calibri"/>
          <w:color w:val="9900CC"/>
          <w:sz w:val="24"/>
          <w:szCs w:val="24"/>
        </w:rPr>
      </w:pPr>
      <w:r>
        <w:rPr>
          <w:rFonts w:ascii="Calibri" w:eastAsia="Calibri" w:hAnsi="Calibri" w:cs="Calibri"/>
          <w:b/>
          <w:color w:val="9900CC"/>
          <w:sz w:val="24"/>
          <w:szCs w:val="24"/>
        </w:rPr>
        <w:t>9</w:t>
      </w:r>
      <w:r w:rsidRPr="00E30B64">
        <w:rPr>
          <w:rFonts w:ascii="Calibri" w:eastAsia="Calibri" w:hAnsi="Calibri" w:cs="Calibri"/>
          <w:b/>
          <w:color w:val="9900CC"/>
          <w:sz w:val="24"/>
          <w:szCs w:val="24"/>
        </w:rPr>
        <w:t>.   Recognition and Rewards</w:t>
      </w:r>
    </w:p>
    <w:p w14:paraId="1E0A1D15" w14:textId="77777777" w:rsidR="00BE50E0" w:rsidRDefault="00BE50E0" w:rsidP="00F02831">
      <w:pPr>
        <w:ind w:right="105"/>
        <w:rPr>
          <w:rFonts w:ascii="Calibri" w:eastAsia="Calibri" w:hAnsi="Calibri" w:cs="Calibri"/>
          <w:sz w:val="24"/>
          <w:szCs w:val="24"/>
        </w:rPr>
      </w:pPr>
    </w:p>
    <w:p w14:paraId="419F2F29" w14:textId="77777777" w:rsidR="00C05FEC" w:rsidRPr="00C05FEC" w:rsidRDefault="00C05FEC" w:rsidP="00C05FEC">
      <w:pPr>
        <w:ind w:right="105"/>
        <w:rPr>
          <w:rFonts w:ascii="Calibri" w:eastAsia="Calibri" w:hAnsi="Calibri" w:cs="Calibri"/>
          <w:sz w:val="24"/>
          <w:szCs w:val="24"/>
          <w:lang w:val="en-GB"/>
        </w:rPr>
      </w:pPr>
      <w:r w:rsidRPr="00C05FEC">
        <w:rPr>
          <w:rFonts w:ascii="Calibri" w:eastAsia="Calibri" w:hAnsi="Calibri" w:cs="Calibri"/>
          <w:sz w:val="24"/>
          <w:szCs w:val="24"/>
          <w:lang w:val="en-GB"/>
        </w:rPr>
        <w:t>Lower Farm Academy celebrates good and improved attendance to encourage pupils and families to prioritise daily school attendance. We use a tiered recognition structure:</w:t>
      </w:r>
    </w:p>
    <w:p w14:paraId="12E10945" w14:textId="77777777" w:rsidR="00C05FEC" w:rsidRPr="00C05FEC" w:rsidRDefault="00C05FEC" w:rsidP="00C05FEC">
      <w:pPr>
        <w:numPr>
          <w:ilvl w:val="0"/>
          <w:numId w:val="13"/>
        </w:numPr>
        <w:ind w:right="105"/>
        <w:rPr>
          <w:rFonts w:ascii="Calibri" w:eastAsia="Calibri" w:hAnsi="Calibri" w:cs="Calibri"/>
          <w:sz w:val="24"/>
          <w:szCs w:val="24"/>
          <w:lang w:val="en-GB"/>
        </w:rPr>
      </w:pPr>
      <w:r w:rsidRPr="00C05FEC">
        <w:rPr>
          <w:rFonts w:ascii="Calibri" w:eastAsia="Calibri" w:hAnsi="Calibri" w:cs="Calibri"/>
          <w:b/>
          <w:bCs/>
          <w:sz w:val="24"/>
          <w:szCs w:val="24"/>
          <w:lang w:val="en-GB"/>
        </w:rPr>
        <w:t>Weekly Recognition</w:t>
      </w:r>
    </w:p>
    <w:p w14:paraId="0CD287D7" w14:textId="1D92348D" w:rsidR="00C05FEC" w:rsidRPr="00C05FEC" w:rsidRDefault="00C05FEC" w:rsidP="00C05FEC">
      <w:pPr>
        <w:numPr>
          <w:ilvl w:val="1"/>
          <w:numId w:val="13"/>
        </w:numPr>
        <w:ind w:right="105"/>
        <w:rPr>
          <w:rFonts w:ascii="Calibri" w:eastAsia="Calibri" w:hAnsi="Calibri" w:cs="Calibri"/>
          <w:sz w:val="24"/>
          <w:szCs w:val="24"/>
          <w:lang w:val="en-GB"/>
        </w:rPr>
      </w:pPr>
      <w:r w:rsidRPr="00C05FEC">
        <w:rPr>
          <w:rFonts w:ascii="Calibri" w:eastAsia="Calibri" w:hAnsi="Calibri" w:cs="Calibri"/>
          <w:sz w:val="24"/>
          <w:szCs w:val="24"/>
          <w:lang w:val="en-GB"/>
        </w:rPr>
        <w:t>Shared during Friday Values Awards Assembly.</w:t>
      </w:r>
    </w:p>
    <w:p w14:paraId="03B20D5D" w14:textId="77777777" w:rsidR="00C05FEC" w:rsidRPr="00C05FEC" w:rsidRDefault="00C05FEC" w:rsidP="00C05FEC">
      <w:pPr>
        <w:numPr>
          <w:ilvl w:val="0"/>
          <w:numId w:val="13"/>
        </w:numPr>
        <w:ind w:right="105"/>
        <w:rPr>
          <w:rFonts w:ascii="Calibri" w:eastAsia="Calibri" w:hAnsi="Calibri" w:cs="Calibri"/>
          <w:sz w:val="24"/>
          <w:szCs w:val="24"/>
          <w:lang w:val="en-GB"/>
        </w:rPr>
      </w:pPr>
      <w:r w:rsidRPr="00C05FEC">
        <w:rPr>
          <w:rFonts w:ascii="Calibri" w:eastAsia="Calibri" w:hAnsi="Calibri" w:cs="Calibri"/>
          <w:b/>
          <w:bCs/>
          <w:sz w:val="24"/>
          <w:szCs w:val="24"/>
          <w:lang w:val="en-GB"/>
        </w:rPr>
        <w:t>Half-Termly Recognition</w:t>
      </w:r>
    </w:p>
    <w:p w14:paraId="60B75C7C" w14:textId="77777777" w:rsidR="00C05FEC" w:rsidRPr="00C05FEC" w:rsidRDefault="00C05FEC" w:rsidP="00C05FEC">
      <w:pPr>
        <w:numPr>
          <w:ilvl w:val="1"/>
          <w:numId w:val="13"/>
        </w:numPr>
        <w:ind w:right="105"/>
        <w:rPr>
          <w:rFonts w:ascii="Calibri" w:eastAsia="Calibri" w:hAnsi="Calibri" w:cs="Calibri"/>
          <w:sz w:val="24"/>
          <w:szCs w:val="24"/>
          <w:lang w:val="en-GB"/>
        </w:rPr>
      </w:pPr>
      <w:r w:rsidRPr="00C05FEC">
        <w:rPr>
          <w:rFonts w:ascii="Calibri" w:eastAsia="Calibri" w:hAnsi="Calibri" w:cs="Calibri"/>
          <w:sz w:val="24"/>
          <w:szCs w:val="24"/>
          <w:lang w:val="en-GB"/>
        </w:rPr>
        <w:t>Class Attendance Trophy.</w:t>
      </w:r>
    </w:p>
    <w:p w14:paraId="7563E79F" w14:textId="77777777" w:rsidR="00C05FEC" w:rsidRPr="00C05FEC" w:rsidRDefault="00C05FEC" w:rsidP="00C05FEC">
      <w:pPr>
        <w:numPr>
          <w:ilvl w:val="1"/>
          <w:numId w:val="13"/>
        </w:numPr>
        <w:ind w:right="105"/>
        <w:rPr>
          <w:rFonts w:ascii="Calibri" w:eastAsia="Calibri" w:hAnsi="Calibri" w:cs="Calibri"/>
          <w:sz w:val="24"/>
          <w:szCs w:val="24"/>
          <w:lang w:val="en-GB"/>
        </w:rPr>
      </w:pPr>
      <w:r w:rsidRPr="00C05FEC">
        <w:rPr>
          <w:rFonts w:ascii="Calibri" w:eastAsia="Calibri" w:hAnsi="Calibri" w:cs="Calibri"/>
          <w:sz w:val="24"/>
          <w:szCs w:val="24"/>
          <w:lang w:val="en-GB"/>
        </w:rPr>
        <w:t>Extra playtime or a class-chosen reward.</w:t>
      </w:r>
    </w:p>
    <w:p w14:paraId="14B9B227" w14:textId="77777777" w:rsidR="00C05FEC" w:rsidRPr="00C05FEC" w:rsidRDefault="00C05FEC" w:rsidP="00C05FEC">
      <w:pPr>
        <w:numPr>
          <w:ilvl w:val="1"/>
          <w:numId w:val="13"/>
        </w:numPr>
        <w:ind w:right="105"/>
        <w:rPr>
          <w:rFonts w:ascii="Calibri" w:eastAsia="Calibri" w:hAnsi="Calibri" w:cs="Calibri"/>
          <w:sz w:val="24"/>
          <w:szCs w:val="24"/>
          <w:lang w:val="en-GB"/>
        </w:rPr>
      </w:pPr>
      <w:r w:rsidRPr="00C05FEC">
        <w:rPr>
          <w:rFonts w:ascii="Calibri" w:eastAsia="Calibri" w:hAnsi="Calibri" w:cs="Calibri"/>
          <w:sz w:val="24"/>
          <w:szCs w:val="24"/>
          <w:lang w:val="en-GB"/>
        </w:rPr>
        <w:t>Certificates for excellent or significantly improved attendance.</w:t>
      </w:r>
    </w:p>
    <w:p w14:paraId="40156694" w14:textId="77777777" w:rsidR="00C05FEC" w:rsidRDefault="00C05FEC" w:rsidP="00C05FEC">
      <w:pPr>
        <w:ind w:right="105"/>
        <w:rPr>
          <w:rFonts w:ascii="Calibri" w:eastAsia="Calibri" w:hAnsi="Calibri" w:cs="Calibri"/>
          <w:b/>
          <w:bCs/>
          <w:sz w:val="24"/>
          <w:szCs w:val="24"/>
          <w:lang w:val="en-GB"/>
        </w:rPr>
      </w:pPr>
    </w:p>
    <w:p w14:paraId="209A5BC1" w14:textId="0F22AB61" w:rsidR="00C05FEC" w:rsidRPr="00C05FEC" w:rsidRDefault="00C05FEC" w:rsidP="00C05FEC">
      <w:pPr>
        <w:ind w:right="105"/>
        <w:rPr>
          <w:rFonts w:ascii="Calibri" w:eastAsia="Calibri" w:hAnsi="Calibri" w:cs="Calibri"/>
          <w:sz w:val="24"/>
          <w:szCs w:val="24"/>
          <w:lang w:val="en-GB"/>
        </w:rPr>
      </w:pPr>
      <w:r w:rsidRPr="00C05FEC">
        <w:rPr>
          <w:rFonts w:ascii="Calibri" w:eastAsia="Calibri" w:hAnsi="Calibri" w:cs="Calibri"/>
          <w:sz w:val="24"/>
          <w:szCs w:val="24"/>
          <w:lang w:val="en-GB"/>
        </w:rPr>
        <w:lastRenderedPageBreak/>
        <w:t>By highlighting attendance positively, we aim to promote and embed a culture of punctuality and regular school attendance.</w:t>
      </w:r>
    </w:p>
    <w:p w14:paraId="14913969" w14:textId="77777777" w:rsidR="00BE50E0" w:rsidRDefault="00BE50E0" w:rsidP="00F02831">
      <w:pPr>
        <w:ind w:right="105"/>
        <w:rPr>
          <w:rFonts w:ascii="Calibri" w:eastAsia="Calibri" w:hAnsi="Calibri" w:cs="Calibri"/>
          <w:sz w:val="24"/>
          <w:szCs w:val="24"/>
        </w:rPr>
      </w:pPr>
    </w:p>
    <w:p w14:paraId="7A31B0AE" w14:textId="77777777" w:rsidR="00BE50E0" w:rsidRDefault="00BE50E0" w:rsidP="00F02831">
      <w:pPr>
        <w:ind w:right="105"/>
        <w:rPr>
          <w:rFonts w:ascii="Calibri" w:eastAsia="Calibri" w:hAnsi="Calibri" w:cs="Calibri"/>
          <w:sz w:val="24"/>
          <w:szCs w:val="24"/>
        </w:rPr>
      </w:pPr>
    </w:p>
    <w:p w14:paraId="0EA9C596" w14:textId="77777777" w:rsidR="00EE5FA1" w:rsidRDefault="00EE5FA1" w:rsidP="00F02831">
      <w:pPr>
        <w:ind w:right="105"/>
        <w:rPr>
          <w:rFonts w:ascii="Calibri" w:eastAsia="Calibri" w:hAnsi="Calibri" w:cs="Calibri"/>
          <w:sz w:val="24"/>
          <w:szCs w:val="24"/>
        </w:rPr>
      </w:pPr>
    </w:p>
    <w:p w14:paraId="3799F01B" w14:textId="77777777" w:rsidR="00AB48F9" w:rsidRDefault="00AB48F9" w:rsidP="00AB48F9">
      <w:pPr>
        <w:ind w:right="105"/>
        <w:jc w:val="center"/>
        <w:rPr>
          <w:rFonts w:ascii="Calibri" w:eastAsia="Calibri" w:hAnsi="Calibri" w:cs="Calibri"/>
          <w:sz w:val="24"/>
          <w:szCs w:val="24"/>
        </w:rPr>
      </w:pPr>
      <w:r w:rsidRPr="00AB48F9">
        <w:rPr>
          <w:rFonts w:eastAsia="Calibri"/>
          <w:noProof/>
        </w:rPr>
        <w:drawing>
          <wp:inline distT="0" distB="0" distL="0" distR="0" wp14:anchorId="5FE9160C" wp14:editId="6D22430B">
            <wp:extent cx="57340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184150"/>
                    </a:xfrm>
                    <a:prstGeom prst="rect">
                      <a:avLst/>
                    </a:prstGeom>
                    <a:noFill/>
                    <a:ln>
                      <a:noFill/>
                    </a:ln>
                  </pic:spPr>
                </pic:pic>
              </a:graphicData>
            </a:graphic>
          </wp:inline>
        </w:drawing>
      </w:r>
    </w:p>
    <w:p w14:paraId="4EF2C2E2" w14:textId="7077BB82" w:rsidR="00AB48F9" w:rsidRDefault="00AB48F9" w:rsidP="00AB48F9">
      <w:pPr>
        <w:ind w:right="105"/>
        <w:jc w:val="center"/>
        <w:rPr>
          <w:rFonts w:ascii="Calibri" w:eastAsia="Calibri" w:hAnsi="Calibri" w:cs="Calibri"/>
          <w:sz w:val="24"/>
          <w:szCs w:val="24"/>
        </w:rPr>
      </w:pPr>
    </w:p>
    <w:p w14:paraId="5F4FCEE7" w14:textId="59E495E4" w:rsidR="00AB48F9" w:rsidRDefault="00AB48F9" w:rsidP="00AB48F9">
      <w:pPr>
        <w:ind w:right="105"/>
        <w:jc w:val="center"/>
        <w:rPr>
          <w:rFonts w:ascii="Calibri" w:eastAsia="Calibri" w:hAnsi="Calibri" w:cs="Calibri"/>
          <w:sz w:val="24"/>
          <w:szCs w:val="24"/>
        </w:rPr>
      </w:pPr>
    </w:p>
    <w:p w14:paraId="09617BB8" w14:textId="77777777" w:rsidR="00F05A77" w:rsidRDefault="00F05A77" w:rsidP="00AB48F9">
      <w:pPr>
        <w:ind w:right="105"/>
        <w:jc w:val="center"/>
        <w:rPr>
          <w:rFonts w:ascii="Calibri" w:eastAsia="Calibri" w:hAnsi="Calibri" w:cs="Calibri"/>
          <w:sz w:val="24"/>
          <w:szCs w:val="24"/>
        </w:rPr>
      </w:pPr>
    </w:p>
    <w:p w14:paraId="241F7185" w14:textId="77777777" w:rsidR="00F05A77" w:rsidRDefault="00F05A77" w:rsidP="00AB48F9">
      <w:pPr>
        <w:ind w:right="105"/>
        <w:jc w:val="center"/>
        <w:rPr>
          <w:rFonts w:ascii="Calibri" w:eastAsia="Calibri" w:hAnsi="Calibri" w:cs="Calibri"/>
          <w:sz w:val="24"/>
          <w:szCs w:val="24"/>
        </w:rPr>
      </w:pPr>
    </w:p>
    <w:p w14:paraId="06FA141A" w14:textId="2E50531D" w:rsidR="00242D77" w:rsidRDefault="00B046D2" w:rsidP="00F945D2">
      <w:pPr>
        <w:ind w:right="105"/>
        <w:jc w:val="center"/>
        <w:rPr>
          <w:rFonts w:ascii="Calibri" w:eastAsia="Calibri" w:hAnsi="Calibri" w:cs="Calibri"/>
          <w:b/>
          <w:sz w:val="24"/>
          <w:szCs w:val="24"/>
          <w:u w:val="single"/>
        </w:rPr>
      </w:pPr>
      <w:r w:rsidRPr="00B046D2">
        <w:drawing>
          <wp:inline distT="0" distB="0" distL="0" distR="0" wp14:anchorId="5A915BFF" wp14:editId="4E23DB9F">
            <wp:extent cx="4375052" cy="6092531"/>
            <wp:effectExtent l="0" t="0" r="6985" b="3810"/>
            <wp:docPr id="6803614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61485" name="Picture 1" descr="A screenshot of a computer&#10;&#10;AI-generated content may be incorrect."/>
                    <pic:cNvPicPr/>
                  </pic:nvPicPr>
                  <pic:blipFill rotWithShape="1">
                    <a:blip r:embed="rId12"/>
                    <a:srcRect l="33519" t="11358" r="32871" b="5432"/>
                    <a:stretch/>
                  </pic:blipFill>
                  <pic:spPr bwMode="auto">
                    <a:xfrm>
                      <a:off x="0" y="0"/>
                      <a:ext cx="4391828" cy="6115893"/>
                    </a:xfrm>
                    <a:prstGeom prst="rect">
                      <a:avLst/>
                    </a:prstGeom>
                    <a:ln>
                      <a:noFill/>
                    </a:ln>
                    <a:extLst>
                      <a:ext uri="{53640926-AAD7-44D8-BBD7-CCE9431645EC}">
                        <a14:shadowObscured xmlns:a14="http://schemas.microsoft.com/office/drawing/2010/main"/>
                      </a:ext>
                    </a:extLst>
                  </pic:spPr>
                </pic:pic>
              </a:graphicData>
            </a:graphic>
          </wp:inline>
        </w:drawing>
      </w:r>
    </w:p>
    <w:p w14:paraId="152E846A" w14:textId="77777777" w:rsidR="00BE50E0" w:rsidRDefault="00BE50E0" w:rsidP="00BE50E0">
      <w:pPr>
        <w:ind w:right="105"/>
        <w:jc w:val="center"/>
        <w:rPr>
          <w:rFonts w:ascii="Calibri" w:eastAsia="Calibri" w:hAnsi="Calibri" w:cs="Calibri"/>
          <w:b/>
          <w:sz w:val="24"/>
          <w:szCs w:val="24"/>
          <w:u w:val="single"/>
        </w:rPr>
      </w:pPr>
    </w:p>
    <w:p w14:paraId="2727FE7D" w14:textId="3C6167BB" w:rsidR="00F05A77" w:rsidRDefault="00F05A77" w:rsidP="00BE50E0">
      <w:pPr>
        <w:ind w:right="105"/>
        <w:jc w:val="center"/>
        <w:rPr>
          <w:rFonts w:ascii="Calibri" w:eastAsia="Calibri" w:hAnsi="Calibri" w:cs="Calibri"/>
          <w:b/>
          <w:sz w:val="24"/>
          <w:szCs w:val="24"/>
          <w:u w:val="single"/>
        </w:rPr>
      </w:pPr>
    </w:p>
    <w:p w14:paraId="4CDF443C" w14:textId="77777777" w:rsidR="00E252F5" w:rsidRDefault="00E252F5" w:rsidP="00BE50E0">
      <w:pPr>
        <w:ind w:right="105"/>
        <w:jc w:val="center"/>
        <w:rPr>
          <w:rFonts w:ascii="Calibri" w:eastAsia="Calibri" w:hAnsi="Calibri" w:cs="Calibri"/>
          <w:b/>
          <w:sz w:val="24"/>
          <w:szCs w:val="24"/>
          <w:u w:val="single"/>
        </w:rPr>
      </w:pPr>
    </w:p>
    <w:p w14:paraId="1B9E87FA" w14:textId="77777777" w:rsidR="00E252F5" w:rsidRDefault="00E252F5" w:rsidP="00BE50E0">
      <w:pPr>
        <w:ind w:right="105"/>
        <w:jc w:val="center"/>
        <w:rPr>
          <w:rFonts w:ascii="Calibri" w:eastAsia="Calibri" w:hAnsi="Calibri" w:cs="Calibri"/>
          <w:b/>
          <w:sz w:val="24"/>
          <w:szCs w:val="24"/>
          <w:u w:val="single"/>
        </w:rPr>
      </w:pPr>
    </w:p>
    <w:p w14:paraId="62CCDDF7" w14:textId="77777777" w:rsidR="00E252F5" w:rsidRDefault="00E252F5" w:rsidP="00BE50E0">
      <w:pPr>
        <w:ind w:right="105"/>
        <w:jc w:val="center"/>
        <w:rPr>
          <w:rFonts w:ascii="Calibri" w:eastAsia="Calibri" w:hAnsi="Calibri" w:cs="Calibri"/>
          <w:b/>
          <w:sz w:val="24"/>
          <w:szCs w:val="24"/>
          <w:u w:val="single"/>
        </w:rPr>
      </w:pPr>
    </w:p>
    <w:p w14:paraId="1C9F8C35" w14:textId="77777777" w:rsidR="00E252F5" w:rsidRDefault="00E252F5" w:rsidP="00BE50E0">
      <w:pPr>
        <w:ind w:right="105"/>
        <w:jc w:val="center"/>
        <w:rPr>
          <w:rFonts w:ascii="Calibri" w:eastAsia="Calibri" w:hAnsi="Calibri" w:cs="Calibri"/>
          <w:b/>
          <w:sz w:val="24"/>
          <w:szCs w:val="24"/>
          <w:u w:val="single"/>
        </w:rPr>
      </w:pPr>
    </w:p>
    <w:p w14:paraId="3BC93EC7" w14:textId="77777777" w:rsidR="00E252F5" w:rsidRDefault="00E252F5" w:rsidP="00BE50E0">
      <w:pPr>
        <w:ind w:right="105"/>
        <w:jc w:val="center"/>
        <w:rPr>
          <w:rFonts w:ascii="Calibri" w:eastAsia="Calibri" w:hAnsi="Calibri" w:cs="Calibri"/>
          <w:b/>
          <w:sz w:val="24"/>
          <w:szCs w:val="24"/>
          <w:u w:val="single"/>
        </w:rPr>
      </w:pPr>
    </w:p>
    <w:p w14:paraId="1138FE30" w14:textId="77777777" w:rsidR="00E252F5" w:rsidRDefault="00E252F5" w:rsidP="00BE50E0">
      <w:pPr>
        <w:ind w:right="105"/>
        <w:jc w:val="center"/>
        <w:rPr>
          <w:rFonts w:ascii="Calibri" w:eastAsia="Calibri" w:hAnsi="Calibri" w:cs="Calibri"/>
          <w:b/>
          <w:sz w:val="24"/>
          <w:szCs w:val="24"/>
          <w:u w:val="single"/>
        </w:rPr>
      </w:pPr>
    </w:p>
    <w:p w14:paraId="0092A42B" w14:textId="77777777" w:rsidR="00E252F5" w:rsidRDefault="00E252F5" w:rsidP="00BE50E0">
      <w:pPr>
        <w:ind w:right="105"/>
        <w:jc w:val="center"/>
        <w:rPr>
          <w:rFonts w:ascii="Calibri" w:eastAsia="Calibri" w:hAnsi="Calibri" w:cs="Calibri"/>
          <w:b/>
          <w:sz w:val="24"/>
          <w:szCs w:val="24"/>
          <w:u w:val="single"/>
        </w:rPr>
      </w:pPr>
    </w:p>
    <w:p w14:paraId="583022FB" w14:textId="77777777" w:rsidR="00E252F5" w:rsidRDefault="00E252F5" w:rsidP="00BE50E0">
      <w:pPr>
        <w:ind w:right="105"/>
        <w:jc w:val="center"/>
        <w:rPr>
          <w:rFonts w:ascii="Calibri" w:eastAsia="Calibri" w:hAnsi="Calibri" w:cs="Calibri"/>
          <w:b/>
          <w:sz w:val="24"/>
          <w:szCs w:val="24"/>
          <w:u w:val="single"/>
        </w:rPr>
      </w:pPr>
    </w:p>
    <w:p w14:paraId="2231CF74" w14:textId="77777777" w:rsidR="00E252F5" w:rsidRDefault="00E252F5" w:rsidP="00BE50E0">
      <w:pPr>
        <w:ind w:right="105"/>
        <w:jc w:val="center"/>
        <w:rPr>
          <w:rFonts w:ascii="Calibri" w:eastAsia="Calibri" w:hAnsi="Calibri" w:cs="Calibri"/>
          <w:b/>
          <w:sz w:val="24"/>
          <w:szCs w:val="24"/>
          <w:u w:val="single"/>
        </w:rPr>
      </w:pPr>
    </w:p>
    <w:p w14:paraId="7C01E85C" w14:textId="77777777" w:rsidR="00E252F5" w:rsidRDefault="00E252F5" w:rsidP="00BE50E0">
      <w:pPr>
        <w:ind w:right="105"/>
        <w:jc w:val="center"/>
        <w:rPr>
          <w:rFonts w:ascii="Calibri" w:eastAsia="Calibri" w:hAnsi="Calibri" w:cs="Calibri"/>
          <w:b/>
          <w:sz w:val="24"/>
          <w:szCs w:val="24"/>
          <w:u w:val="single"/>
        </w:rPr>
      </w:pPr>
    </w:p>
    <w:p w14:paraId="4BD8F4BC" w14:textId="77777777" w:rsidR="00E252F5" w:rsidRDefault="00E252F5" w:rsidP="00BE50E0">
      <w:pPr>
        <w:ind w:right="105"/>
        <w:jc w:val="center"/>
        <w:rPr>
          <w:rFonts w:ascii="Calibri" w:eastAsia="Calibri" w:hAnsi="Calibri" w:cs="Calibri"/>
          <w:b/>
          <w:sz w:val="24"/>
          <w:szCs w:val="24"/>
          <w:u w:val="single"/>
        </w:rPr>
      </w:pPr>
    </w:p>
    <w:p w14:paraId="53D1E3F9" w14:textId="77777777" w:rsidR="00E252F5" w:rsidRDefault="00E252F5" w:rsidP="00BE50E0">
      <w:pPr>
        <w:ind w:right="105"/>
        <w:jc w:val="center"/>
        <w:rPr>
          <w:rFonts w:ascii="Calibri" w:eastAsia="Calibri" w:hAnsi="Calibri" w:cs="Calibri"/>
          <w:b/>
          <w:sz w:val="24"/>
          <w:szCs w:val="24"/>
          <w:u w:val="single"/>
        </w:rPr>
      </w:pPr>
    </w:p>
    <w:p w14:paraId="135F4AB6" w14:textId="77777777" w:rsidR="00E252F5" w:rsidRDefault="00E252F5" w:rsidP="00BE50E0">
      <w:pPr>
        <w:ind w:right="105"/>
        <w:jc w:val="center"/>
        <w:rPr>
          <w:rFonts w:ascii="Calibri" w:eastAsia="Calibri" w:hAnsi="Calibri" w:cs="Calibri"/>
          <w:b/>
          <w:sz w:val="24"/>
          <w:szCs w:val="24"/>
          <w:u w:val="single"/>
        </w:rPr>
      </w:pPr>
    </w:p>
    <w:p w14:paraId="2DBEA022" w14:textId="77777777" w:rsidR="00E252F5" w:rsidRDefault="00E252F5" w:rsidP="00BE50E0">
      <w:pPr>
        <w:ind w:right="105"/>
        <w:jc w:val="center"/>
        <w:rPr>
          <w:rFonts w:ascii="Calibri" w:eastAsia="Calibri" w:hAnsi="Calibri" w:cs="Calibri"/>
          <w:b/>
          <w:sz w:val="24"/>
          <w:szCs w:val="24"/>
          <w:u w:val="single"/>
        </w:rPr>
      </w:pPr>
    </w:p>
    <w:p w14:paraId="33A5159D" w14:textId="77777777" w:rsidR="00BE50E0" w:rsidRDefault="00BE50E0" w:rsidP="00F90787">
      <w:pPr>
        <w:ind w:right="105"/>
        <w:rPr>
          <w:rFonts w:ascii="Calibri" w:eastAsia="Calibri" w:hAnsi="Calibri" w:cs="Calibri"/>
          <w:sz w:val="24"/>
          <w:szCs w:val="24"/>
        </w:rPr>
      </w:pPr>
    </w:p>
    <w:p w14:paraId="74D24AE8" w14:textId="77777777" w:rsidR="00BE50E0" w:rsidRDefault="00BE50E0" w:rsidP="00F945D2">
      <w:pPr>
        <w:ind w:right="105"/>
        <w:jc w:val="center"/>
        <w:rPr>
          <w:rFonts w:ascii="Calibri" w:eastAsia="Calibri" w:hAnsi="Calibri" w:cs="Calibri"/>
          <w:sz w:val="24"/>
          <w:szCs w:val="24"/>
        </w:rPr>
      </w:pPr>
    </w:p>
    <w:p w14:paraId="4260F405" w14:textId="77777777" w:rsidR="00BE50E0" w:rsidRDefault="00BE50E0" w:rsidP="00F945D2">
      <w:pPr>
        <w:ind w:right="105"/>
        <w:jc w:val="center"/>
        <w:rPr>
          <w:rFonts w:ascii="Calibri" w:eastAsia="Calibri" w:hAnsi="Calibri" w:cs="Calibri"/>
          <w:sz w:val="24"/>
          <w:szCs w:val="24"/>
        </w:rPr>
      </w:pPr>
    </w:p>
    <w:p w14:paraId="2F55A721" w14:textId="77777777" w:rsidR="00BE50E0" w:rsidRDefault="00BE50E0" w:rsidP="00F945D2">
      <w:pPr>
        <w:ind w:right="105"/>
        <w:jc w:val="center"/>
        <w:rPr>
          <w:rFonts w:ascii="Calibri" w:eastAsia="Calibri" w:hAnsi="Calibri" w:cs="Calibri"/>
          <w:sz w:val="24"/>
          <w:szCs w:val="24"/>
        </w:rPr>
      </w:pPr>
    </w:p>
    <w:p w14:paraId="14D78E9D" w14:textId="77777777" w:rsidR="00BE50E0" w:rsidRDefault="00BE50E0" w:rsidP="00F90787">
      <w:pPr>
        <w:ind w:right="105"/>
        <w:jc w:val="center"/>
        <w:rPr>
          <w:rFonts w:ascii="Calibri" w:eastAsia="Calibri" w:hAnsi="Calibri" w:cs="Calibri"/>
          <w:sz w:val="24"/>
          <w:szCs w:val="24"/>
        </w:rPr>
      </w:pPr>
    </w:p>
    <w:p w14:paraId="582A7B99" w14:textId="73A8D95D" w:rsidR="008F6C3A" w:rsidRPr="008F6C3A" w:rsidRDefault="008F6C3A" w:rsidP="00F90787">
      <w:pPr>
        <w:ind w:right="105"/>
        <w:jc w:val="center"/>
        <w:rPr>
          <w:rFonts w:ascii="Calibri" w:eastAsia="Calibri" w:hAnsi="Calibri" w:cs="Calibri"/>
          <w:b/>
          <w:bCs/>
          <w:sz w:val="24"/>
          <w:szCs w:val="24"/>
          <w:u w:val="single"/>
        </w:rPr>
      </w:pPr>
      <w:proofErr w:type="gramStart"/>
      <w:r w:rsidRPr="008F6C3A">
        <w:rPr>
          <w:rFonts w:ascii="Calibri" w:eastAsia="Calibri" w:hAnsi="Calibri" w:cs="Calibri"/>
          <w:b/>
          <w:bCs/>
          <w:sz w:val="24"/>
          <w:szCs w:val="24"/>
          <w:u w:val="single"/>
        </w:rPr>
        <w:t xml:space="preserve">Appendix  </w:t>
      </w:r>
      <w:r w:rsidR="00F90787">
        <w:rPr>
          <w:rFonts w:ascii="Calibri" w:eastAsia="Calibri" w:hAnsi="Calibri" w:cs="Calibri"/>
          <w:b/>
          <w:bCs/>
          <w:sz w:val="24"/>
          <w:szCs w:val="24"/>
          <w:u w:val="single"/>
        </w:rPr>
        <w:t>2</w:t>
      </w:r>
      <w:proofErr w:type="gramEnd"/>
    </w:p>
    <w:p w14:paraId="70D480C2" w14:textId="77777777" w:rsidR="008F6C3A" w:rsidRPr="008F6C3A" w:rsidRDefault="008F6C3A" w:rsidP="008F6C3A">
      <w:pPr>
        <w:ind w:right="105"/>
        <w:jc w:val="center"/>
        <w:rPr>
          <w:rFonts w:ascii="Calibri" w:eastAsia="Calibri" w:hAnsi="Calibri" w:cs="Calibri"/>
          <w:b/>
          <w:bCs/>
          <w:sz w:val="24"/>
          <w:szCs w:val="24"/>
          <w:u w:val="single"/>
        </w:rPr>
      </w:pPr>
    </w:p>
    <w:p w14:paraId="235C8D10" w14:textId="77777777" w:rsidR="008F6C3A" w:rsidRPr="008F6C3A" w:rsidRDefault="008F6C3A" w:rsidP="008F6C3A">
      <w:pPr>
        <w:ind w:right="105"/>
        <w:jc w:val="center"/>
        <w:rPr>
          <w:rFonts w:ascii="Calibri" w:eastAsia="Calibri" w:hAnsi="Calibri" w:cs="Calibri"/>
          <w:b/>
          <w:bCs/>
          <w:sz w:val="24"/>
          <w:szCs w:val="24"/>
          <w:u w:val="single"/>
        </w:rPr>
      </w:pPr>
      <w:r w:rsidRPr="008F6C3A">
        <w:rPr>
          <w:rFonts w:ascii="Calibri" w:eastAsia="Calibri" w:hAnsi="Calibri" w:cs="Calibri"/>
          <w:b/>
          <w:bCs/>
          <w:sz w:val="24"/>
          <w:szCs w:val="24"/>
          <w:u w:val="single"/>
        </w:rPr>
        <w:t xml:space="preserve">Letters to parents and carers. </w:t>
      </w:r>
    </w:p>
    <w:p w14:paraId="6FA289CA" w14:textId="77777777" w:rsidR="008F6C3A" w:rsidRDefault="008F6C3A" w:rsidP="003856B2">
      <w:pPr>
        <w:ind w:right="105"/>
        <w:rPr>
          <w:rFonts w:ascii="Calibri" w:eastAsia="Calibri" w:hAnsi="Calibri" w:cs="Calibri"/>
          <w:b/>
          <w:bCs/>
          <w:sz w:val="24"/>
          <w:szCs w:val="24"/>
          <w:u w:val="single"/>
        </w:rPr>
      </w:pPr>
    </w:p>
    <w:p w14:paraId="349921C2" w14:textId="77777777" w:rsidR="00B81581" w:rsidRDefault="00B81581" w:rsidP="003856B2">
      <w:pPr>
        <w:ind w:right="105"/>
        <w:rPr>
          <w:rFonts w:ascii="Calibri" w:eastAsia="Calibri" w:hAnsi="Calibri" w:cs="Calibri"/>
          <w:b/>
          <w:bCs/>
          <w:sz w:val="24"/>
          <w:szCs w:val="24"/>
          <w:u w:val="single"/>
        </w:rPr>
      </w:pPr>
    </w:p>
    <w:p w14:paraId="03A67DBA" w14:textId="77777777" w:rsidR="00B81581" w:rsidRPr="008F6C3A" w:rsidRDefault="00B81581" w:rsidP="00B81581">
      <w:pPr>
        <w:ind w:right="105"/>
        <w:rPr>
          <w:rFonts w:ascii="Calibri" w:eastAsia="Calibri" w:hAnsi="Calibri" w:cs="Calibri"/>
        </w:rPr>
      </w:pPr>
      <w:r>
        <w:rPr>
          <w:rFonts w:ascii="Calibri" w:eastAsia="Calibri" w:hAnsi="Calibri" w:cs="Calibri"/>
        </w:rPr>
        <w:t xml:space="preserve">Dear Parent/Carer </w:t>
      </w:r>
    </w:p>
    <w:p w14:paraId="2531F621" w14:textId="77777777" w:rsidR="00B81581" w:rsidRDefault="00B81581" w:rsidP="00B81581">
      <w:pPr>
        <w:ind w:right="105"/>
        <w:rPr>
          <w:rFonts w:ascii="Calibri" w:eastAsia="Calibri" w:hAnsi="Calibri" w:cs="Calibri"/>
        </w:rPr>
      </w:pPr>
      <w:r w:rsidRPr="008F6C3A">
        <w:rPr>
          <w:rFonts w:ascii="Calibri" w:eastAsia="Calibri" w:hAnsi="Calibri" w:cs="Calibri"/>
        </w:rPr>
        <w:t xml:space="preserve">Following </w:t>
      </w:r>
      <w:r>
        <w:rPr>
          <w:rFonts w:ascii="Calibri" w:eastAsia="Calibri" w:hAnsi="Calibri" w:cs="Calibri"/>
        </w:rPr>
        <w:t xml:space="preserve">continued monitoring and prior communication with you around attendance and any support needs, </w:t>
      </w:r>
      <w:r w:rsidRPr="008F6C3A">
        <w:rPr>
          <w:rFonts w:ascii="Calibri" w:eastAsia="Calibri" w:hAnsi="Calibri" w:cs="Calibri"/>
        </w:rPr>
        <w:t xml:space="preserve">I </w:t>
      </w:r>
      <w:r>
        <w:rPr>
          <w:rFonts w:ascii="Calibri" w:eastAsia="Calibri" w:hAnsi="Calibri" w:cs="Calibri"/>
        </w:rPr>
        <w:t xml:space="preserve">remain </w:t>
      </w:r>
      <w:r w:rsidRPr="008F6C3A">
        <w:rPr>
          <w:rFonts w:ascii="Calibri" w:eastAsia="Calibri" w:hAnsi="Calibri" w:cs="Calibri"/>
        </w:rPr>
        <w:t>concerned</w:t>
      </w:r>
      <w:bookmarkStart w:id="3" w:name="_Hlk152769907"/>
      <w:r>
        <w:rPr>
          <w:rFonts w:ascii="Calibri" w:eastAsia="Calibri" w:hAnsi="Calibri" w:cs="Calibri"/>
        </w:rPr>
        <w:t xml:space="preserve"> regarding (insert child name)</w:t>
      </w:r>
      <w:r w:rsidRPr="008F6C3A">
        <w:rPr>
          <w:rFonts w:ascii="Calibri" w:eastAsia="Calibri" w:hAnsi="Calibri" w:cs="Calibri"/>
        </w:rPr>
        <w:t xml:space="preserve"> level of</w:t>
      </w:r>
      <w:r>
        <w:rPr>
          <w:rFonts w:ascii="Calibri" w:eastAsia="Calibri" w:hAnsi="Calibri" w:cs="Calibri"/>
        </w:rPr>
        <w:t xml:space="preserve"> </w:t>
      </w:r>
      <w:r w:rsidRPr="008F6C3A">
        <w:rPr>
          <w:rFonts w:ascii="Calibri" w:eastAsia="Calibri" w:hAnsi="Calibri" w:cs="Calibri"/>
        </w:rPr>
        <w:t xml:space="preserve">attendance which is currently </w:t>
      </w:r>
      <w:r>
        <w:rPr>
          <w:rFonts w:ascii="Calibri" w:eastAsia="Calibri" w:hAnsi="Calibri" w:cs="Calibri"/>
        </w:rPr>
        <w:t xml:space="preserve">(insert </w:t>
      </w:r>
      <w:r w:rsidRPr="008F6C3A">
        <w:rPr>
          <w:rFonts w:ascii="Calibri" w:eastAsia="Calibri" w:hAnsi="Calibri" w:cs="Calibri"/>
        </w:rPr>
        <w:t>%</w:t>
      </w:r>
      <w:r>
        <w:rPr>
          <w:rFonts w:ascii="Calibri" w:eastAsia="Calibri" w:hAnsi="Calibri" w:cs="Calibri"/>
        </w:rPr>
        <w:t>)</w:t>
      </w:r>
      <w:r w:rsidRPr="008F6C3A">
        <w:rPr>
          <w:rFonts w:ascii="Calibri" w:eastAsia="Calibri" w:hAnsi="Calibri" w:cs="Calibri"/>
        </w:rPr>
        <w:t>.</w:t>
      </w:r>
      <w:r>
        <w:rPr>
          <w:rFonts w:ascii="Calibri" w:eastAsia="Calibri" w:hAnsi="Calibri" w:cs="Calibri"/>
        </w:rPr>
        <w:t xml:space="preserve"> Please find a copy of (insert </w:t>
      </w:r>
      <w:proofErr w:type="spellStart"/>
      <w:r>
        <w:rPr>
          <w:rFonts w:ascii="Calibri" w:eastAsia="Calibri" w:hAnsi="Calibri" w:cs="Calibri"/>
        </w:rPr>
        <w:t>childs</w:t>
      </w:r>
      <w:proofErr w:type="spellEnd"/>
      <w:r>
        <w:rPr>
          <w:rFonts w:ascii="Calibri" w:eastAsia="Calibri" w:hAnsi="Calibri" w:cs="Calibri"/>
        </w:rPr>
        <w:t xml:space="preserve"> name)’s registration certificate attached to this letter. </w:t>
      </w:r>
    </w:p>
    <w:p w14:paraId="08BC1440" w14:textId="77777777" w:rsidR="00B81581" w:rsidRPr="008F6C3A" w:rsidRDefault="00B81581" w:rsidP="00B81581">
      <w:pPr>
        <w:ind w:right="105"/>
        <w:rPr>
          <w:rFonts w:ascii="Calibri" w:eastAsia="Calibri" w:hAnsi="Calibri" w:cs="Calibri"/>
        </w:rPr>
      </w:pPr>
    </w:p>
    <w:p w14:paraId="3261A0EF" w14:textId="77777777" w:rsidR="00B81581" w:rsidRPr="008F6C3A" w:rsidRDefault="00B81581" w:rsidP="00B81581">
      <w:pPr>
        <w:ind w:right="105"/>
        <w:rPr>
          <w:rFonts w:ascii="Calibri" w:eastAsia="Calibri" w:hAnsi="Calibri" w:cs="Calibri"/>
        </w:rPr>
      </w:pPr>
      <w:bookmarkStart w:id="4" w:name="_Hlk152750068"/>
      <w:bookmarkEnd w:id="3"/>
      <w:r w:rsidRPr="008F6C3A">
        <w:rPr>
          <w:rFonts w:ascii="Calibri" w:eastAsia="Calibri" w:hAnsi="Calibri" w:cs="Calibri"/>
        </w:rPr>
        <w:t>The table below illustrates the number of days and lessons missed when a student’s attendance</w:t>
      </w:r>
    </w:p>
    <w:p w14:paraId="6667C7D0" w14:textId="77777777" w:rsidR="00B81581" w:rsidRPr="008F6C3A" w:rsidRDefault="00B81581" w:rsidP="00B81581">
      <w:pPr>
        <w:ind w:right="105"/>
        <w:rPr>
          <w:rFonts w:ascii="Calibri" w:eastAsia="Calibri" w:hAnsi="Calibri" w:cs="Calibri"/>
        </w:rPr>
      </w:pPr>
      <w:r w:rsidRPr="008F6C3A">
        <w:rPr>
          <w:rFonts w:ascii="Calibri" w:eastAsia="Calibri" w:hAnsi="Calibri" w:cs="Calibri"/>
        </w:rPr>
        <w:t>falls below 95%.</w:t>
      </w:r>
    </w:p>
    <w:bookmarkEnd w:id="4"/>
    <w:p w14:paraId="36697258" w14:textId="77777777" w:rsidR="00B81581" w:rsidRPr="008F6C3A" w:rsidRDefault="00B81581" w:rsidP="00B81581">
      <w:pPr>
        <w:ind w:right="105"/>
        <w:rPr>
          <w:rFonts w:ascii="Calibri" w:eastAsia="Calibri" w:hAnsi="Calibri" w:cs="Calibri"/>
          <w:b/>
          <w:bCs/>
          <w:u w:val="single"/>
        </w:rPr>
      </w:pPr>
    </w:p>
    <w:p w14:paraId="06547682" w14:textId="77777777" w:rsidR="00B81581" w:rsidRPr="008F6C3A" w:rsidRDefault="00B81581" w:rsidP="00B81581">
      <w:pPr>
        <w:ind w:right="105"/>
        <w:rPr>
          <w:rFonts w:ascii="Calibri" w:eastAsia="Calibri" w:hAnsi="Calibri" w:cs="Calibr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2612"/>
        <w:gridCol w:w="2613"/>
        <w:gridCol w:w="2613"/>
      </w:tblGrid>
      <w:tr w:rsidR="00B81581" w:rsidRPr="008F6C3A" w14:paraId="20F1022B" w14:textId="77777777" w:rsidTr="00E81D4B">
        <w:tc>
          <w:tcPr>
            <w:tcW w:w="2612" w:type="dxa"/>
            <w:shd w:val="clear" w:color="auto" w:fill="auto"/>
          </w:tcPr>
          <w:p w14:paraId="71531936" w14:textId="77777777" w:rsidR="00B81581" w:rsidRDefault="00B81581" w:rsidP="00E81D4B">
            <w:pPr>
              <w:ind w:right="105"/>
              <w:rPr>
                <w:rFonts w:ascii="Calibri" w:eastAsia="Calibri" w:hAnsi="Calibri" w:cs="Calibri"/>
                <w:b/>
                <w:bCs/>
              </w:rPr>
            </w:pPr>
            <w:bookmarkStart w:id="5" w:name="_Hlk152749978"/>
            <w:r>
              <w:rPr>
                <w:rFonts w:ascii="Calibri" w:eastAsia="Calibri" w:hAnsi="Calibri" w:cs="Calibri"/>
                <w:b/>
                <w:bCs/>
              </w:rPr>
              <w:t>Attendance during school year</w:t>
            </w:r>
          </w:p>
        </w:tc>
        <w:tc>
          <w:tcPr>
            <w:tcW w:w="2612" w:type="dxa"/>
            <w:shd w:val="clear" w:color="auto" w:fill="auto"/>
          </w:tcPr>
          <w:p w14:paraId="1BFB3178" w14:textId="77777777" w:rsidR="00B81581" w:rsidRDefault="00B81581" w:rsidP="00E81D4B">
            <w:pPr>
              <w:ind w:right="105"/>
              <w:rPr>
                <w:rFonts w:ascii="Calibri" w:eastAsia="Calibri" w:hAnsi="Calibri" w:cs="Calibri"/>
                <w:b/>
                <w:bCs/>
              </w:rPr>
            </w:pPr>
            <w:r>
              <w:rPr>
                <w:rFonts w:ascii="Calibri" w:eastAsia="Calibri" w:hAnsi="Calibri" w:cs="Calibri"/>
                <w:b/>
                <w:bCs/>
              </w:rPr>
              <w:t>Equals absent days</w:t>
            </w:r>
          </w:p>
        </w:tc>
        <w:tc>
          <w:tcPr>
            <w:tcW w:w="2613" w:type="dxa"/>
            <w:shd w:val="clear" w:color="auto" w:fill="auto"/>
          </w:tcPr>
          <w:p w14:paraId="0EA57E05" w14:textId="77777777" w:rsidR="00B81581" w:rsidRDefault="00B81581" w:rsidP="00E81D4B">
            <w:pPr>
              <w:ind w:right="105"/>
              <w:rPr>
                <w:rFonts w:ascii="Calibri" w:eastAsia="Calibri" w:hAnsi="Calibri" w:cs="Calibri"/>
                <w:b/>
                <w:bCs/>
              </w:rPr>
            </w:pPr>
            <w:r>
              <w:rPr>
                <w:rFonts w:ascii="Calibri" w:eastAsia="Calibri" w:hAnsi="Calibri" w:cs="Calibri"/>
                <w:b/>
                <w:bCs/>
              </w:rPr>
              <w:t>Which are approximately weeks absent</w:t>
            </w:r>
          </w:p>
        </w:tc>
        <w:tc>
          <w:tcPr>
            <w:tcW w:w="2613" w:type="dxa"/>
            <w:shd w:val="clear" w:color="auto" w:fill="auto"/>
          </w:tcPr>
          <w:p w14:paraId="7DE04CD8" w14:textId="77777777" w:rsidR="00B81581" w:rsidRDefault="00B81581" w:rsidP="00E81D4B">
            <w:pPr>
              <w:ind w:right="105"/>
              <w:rPr>
                <w:rFonts w:ascii="Calibri" w:eastAsia="Calibri" w:hAnsi="Calibri" w:cs="Calibri"/>
                <w:b/>
                <w:bCs/>
              </w:rPr>
            </w:pPr>
            <w:r>
              <w:rPr>
                <w:rFonts w:ascii="Calibri" w:eastAsia="Calibri" w:hAnsi="Calibri" w:cs="Calibri"/>
                <w:b/>
                <w:bCs/>
              </w:rPr>
              <w:t>Which means this number of lessons missed</w:t>
            </w:r>
          </w:p>
        </w:tc>
      </w:tr>
      <w:tr w:rsidR="00B81581" w:rsidRPr="008F6C3A" w14:paraId="30055041" w14:textId="77777777" w:rsidTr="00E81D4B">
        <w:tc>
          <w:tcPr>
            <w:tcW w:w="2612" w:type="dxa"/>
            <w:shd w:val="clear" w:color="auto" w:fill="auto"/>
          </w:tcPr>
          <w:p w14:paraId="58ECDD4C" w14:textId="77777777" w:rsidR="00B81581" w:rsidRDefault="00B81581" w:rsidP="00E81D4B">
            <w:pPr>
              <w:ind w:right="105"/>
              <w:rPr>
                <w:rFonts w:ascii="Calibri" w:eastAsia="Calibri" w:hAnsi="Calibri" w:cs="Calibri"/>
              </w:rPr>
            </w:pPr>
            <w:r>
              <w:rPr>
                <w:rFonts w:ascii="Calibri" w:eastAsia="Calibri" w:hAnsi="Calibri" w:cs="Calibri"/>
              </w:rPr>
              <w:t>95%</w:t>
            </w:r>
          </w:p>
        </w:tc>
        <w:tc>
          <w:tcPr>
            <w:tcW w:w="2612" w:type="dxa"/>
            <w:shd w:val="clear" w:color="auto" w:fill="auto"/>
          </w:tcPr>
          <w:p w14:paraId="11F296DC" w14:textId="77777777" w:rsidR="00B81581" w:rsidRDefault="00B81581" w:rsidP="00E81D4B">
            <w:pPr>
              <w:ind w:right="105"/>
              <w:rPr>
                <w:rFonts w:ascii="Calibri" w:eastAsia="Calibri" w:hAnsi="Calibri" w:cs="Calibri"/>
              </w:rPr>
            </w:pPr>
            <w:r>
              <w:rPr>
                <w:rFonts w:ascii="Calibri" w:eastAsia="Calibri" w:hAnsi="Calibri" w:cs="Calibri"/>
              </w:rPr>
              <w:t>9</w:t>
            </w:r>
          </w:p>
        </w:tc>
        <w:tc>
          <w:tcPr>
            <w:tcW w:w="2613" w:type="dxa"/>
            <w:shd w:val="clear" w:color="auto" w:fill="auto"/>
          </w:tcPr>
          <w:p w14:paraId="22923F21" w14:textId="77777777" w:rsidR="00B81581" w:rsidRDefault="00B81581" w:rsidP="00E81D4B">
            <w:pPr>
              <w:ind w:right="105"/>
              <w:rPr>
                <w:rFonts w:ascii="Calibri" w:eastAsia="Calibri" w:hAnsi="Calibri" w:cs="Calibri"/>
              </w:rPr>
            </w:pPr>
            <w:r>
              <w:rPr>
                <w:rFonts w:ascii="Calibri" w:eastAsia="Calibri" w:hAnsi="Calibri" w:cs="Calibri"/>
              </w:rPr>
              <w:t>2 weeks</w:t>
            </w:r>
          </w:p>
        </w:tc>
        <w:tc>
          <w:tcPr>
            <w:tcW w:w="2613" w:type="dxa"/>
            <w:shd w:val="clear" w:color="auto" w:fill="auto"/>
          </w:tcPr>
          <w:p w14:paraId="5F8C9A38" w14:textId="77777777" w:rsidR="00B81581" w:rsidRDefault="00B81581" w:rsidP="00E81D4B">
            <w:pPr>
              <w:ind w:right="105"/>
              <w:rPr>
                <w:rFonts w:ascii="Calibri" w:eastAsia="Calibri" w:hAnsi="Calibri" w:cs="Calibri"/>
              </w:rPr>
            </w:pPr>
            <w:r>
              <w:rPr>
                <w:rFonts w:ascii="Calibri" w:eastAsia="Calibri" w:hAnsi="Calibri" w:cs="Calibri"/>
              </w:rPr>
              <w:t>45 lessons</w:t>
            </w:r>
          </w:p>
        </w:tc>
      </w:tr>
      <w:tr w:rsidR="00B81581" w:rsidRPr="008F6C3A" w14:paraId="5B75F079" w14:textId="77777777" w:rsidTr="00E81D4B">
        <w:tc>
          <w:tcPr>
            <w:tcW w:w="2612" w:type="dxa"/>
            <w:shd w:val="clear" w:color="auto" w:fill="auto"/>
          </w:tcPr>
          <w:p w14:paraId="56E49565" w14:textId="77777777" w:rsidR="00B81581" w:rsidRDefault="00B81581" w:rsidP="00E81D4B">
            <w:pPr>
              <w:ind w:right="105"/>
              <w:rPr>
                <w:rFonts w:ascii="Calibri" w:eastAsia="Calibri" w:hAnsi="Calibri" w:cs="Calibri"/>
              </w:rPr>
            </w:pPr>
            <w:r>
              <w:rPr>
                <w:rFonts w:ascii="Calibri" w:eastAsia="Calibri" w:hAnsi="Calibri" w:cs="Calibri"/>
              </w:rPr>
              <w:t>90%</w:t>
            </w:r>
          </w:p>
        </w:tc>
        <w:tc>
          <w:tcPr>
            <w:tcW w:w="2612" w:type="dxa"/>
            <w:shd w:val="clear" w:color="auto" w:fill="auto"/>
          </w:tcPr>
          <w:p w14:paraId="1A441DFC" w14:textId="77777777" w:rsidR="00B81581" w:rsidRDefault="00B81581" w:rsidP="00E81D4B">
            <w:pPr>
              <w:ind w:right="105"/>
              <w:rPr>
                <w:rFonts w:ascii="Calibri" w:eastAsia="Calibri" w:hAnsi="Calibri" w:cs="Calibri"/>
              </w:rPr>
            </w:pPr>
            <w:r>
              <w:rPr>
                <w:rFonts w:ascii="Calibri" w:eastAsia="Calibri" w:hAnsi="Calibri" w:cs="Calibri"/>
              </w:rPr>
              <w:t>19</w:t>
            </w:r>
          </w:p>
        </w:tc>
        <w:tc>
          <w:tcPr>
            <w:tcW w:w="2613" w:type="dxa"/>
            <w:shd w:val="clear" w:color="auto" w:fill="auto"/>
          </w:tcPr>
          <w:p w14:paraId="423EFB4D" w14:textId="77777777" w:rsidR="00B81581" w:rsidRDefault="00B81581" w:rsidP="00E81D4B">
            <w:pPr>
              <w:ind w:right="105"/>
              <w:rPr>
                <w:rFonts w:ascii="Calibri" w:eastAsia="Calibri" w:hAnsi="Calibri" w:cs="Calibri"/>
              </w:rPr>
            </w:pPr>
            <w:r>
              <w:rPr>
                <w:rFonts w:ascii="Calibri" w:eastAsia="Calibri" w:hAnsi="Calibri" w:cs="Calibri"/>
              </w:rPr>
              <w:t>4 weeks</w:t>
            </w:r>
          </w:p>
        </w:tc>
        <w:tc>
          <w:tcPr>
            <w:tcW w:w="2613" w:type="dxa"/>
            <w:shd w:val="clear" w:color="auto" w:fill="auto"/>
          </w:tcPr>
          <w:p w14:paraId="053BA001" w14:textId="77777777" w:rsidR="00B81581" w:rsidRDefault="00B81581" w:rsidP="00E81D4B">
            <w:pPr>
              <w:ind w:right="105"/>
              <w:rPr>
                <w:rFonts w:ascii="Calibri" w:eastAsia="Calibri" w:hAnsi="Calibri" w:cs="Calibri"/>
              </w:rPr>
            </w:pPr>
            <w:r>
              <w:rPr>
                <w:rFonts w:ascii="Calibri" w:eastAsia="Calibri" w:hAnsi="Calibri" w:cs="Calibri"/>
              </w:rPr>
              <w:t xml:space="preserve">95 lessons </w:t>
            </w:r>
          </w:p>
        </w:tc>
      </w:tr>
      <w:tr w:rsidR="00B81581" w:rsidRPr="008F6C3A" w14:paraId="3A41853F" w14:textId="77777777" w:rsidTr="00E81D4B">
        <w:tc>
          <w:tcPr>
            <w:tcW w:w="2612" w:type="dxa"/>
            <w:shd w:val="clear" w:color="auto" w:fill="auto"/>
          </w:tcPr>
          <w:p w14:paraId="56972EF1" w14:textId="77777777" w:rsidR="00B81581" w:rsidRDefault="00B81581" w:rsidP="00E81D4B">
            <w:pPr>
              <w:ind w:right="105"/>
              <w:rPr>
                <w:rFonts w:ascii="Calibri" w:eastAsia="Calibri" w:hAnsi="Calibri" w:cs="Calibri"/>
              </w:rPr>
            </w:pPr>
            <w:r>
              <w:rPr>
                <w:rFonts w:ascii="Calibri" w:eastAsia="Calibri" w:hAnsi="Calibri" w:cs="Calibri"/>
              </w:rPr>
              <w:t>85%</w:t>
            </w:r>
          </w:p>
        </w:tc>
        <w:tc>
          <w:tcPr>
            <w:tcW w:w="2612" w:type="dxa"/>
            <w:shd w:val="clear" w:color="auto" w:fill="auto"/>
          </w:tcPr>
          <w:p w14:paraId="00F0BD5B" w14:textId="77777777" w:rsidR="00B81581" w:rsidRDefault="00B81581" w:rsidP="00E81D4B">
            <w:pPr>
              <w:ind w:right="105"/>
              <w:rPr>
                <w:rFonts w:ascii="Calibri" w:eastAsia="Calibri" w:hAnsi="Calibri" w:cs="Calibri"/>
              </w:rPr>
            </w:pPr>
            <w:r>
              <w:rPr>
                <w:rFonts w:ascii="Calibri" w:eastAsia="Calibri" w:hAnsi="Calibri" w:cs="Calibri"/>
              </w:rPr>
              <w:t>29</w:t>
            </w:r>
          </w:p>
        </w:tc>
        <w:tc>
          <w:tcPr>
            <w:tcW w:w="2613" w:type="dxa"/>
            <w:shd w:val="clear" w:color="auto" w:fill="auto"/>
          </w:tcPr>
          <w:p w14:paraId="2E9CEB74" w14:textId="77777777" w:rsidR="00B81581" w:rsidRDefault="00B81581" w:rsidP="00E81D4B">
            <w:pPr>
              <w:ind w:right="105"/>
              <w:rPr>
                <w:rFonts w:ascii="Calibri" w:eastAsia="Calibri" w:hAnsi="Calibri" w:cs="Calibri"/>
              </w:rPr>
            </w:pPr>
            <w:r>
              <w:rPr>
                <w:rFonts w:ascii="Calibri" w:eastAsia="Calibri" w:hAnsi="Calibri" w:cs="Calibri"/>
              </w:rPr>
              <w:t>6 weeks</w:t>
            </w:r>
          </w:p>
        </w:tc>
        <w:tc>
          <w:tcPr>
            <w:tcW w:w="2613" w:type="dxa"/>
            <w:shd w:val="clear" w:color="auto" w:fill="auto"/>
          </w:tcPr>
          <w:p w14:paraId="55019F1A" w14:textId="77777777" w:rsidR="00B81581" w:rsidRDefault="00B81581" w:rsidP="00E81D4B">
            <w:pPr>
              <w:ind w:right="105"/>
              <w:rPr>
                <w:rFonts w:ascii="Calibri" w:eastAsia="Calibri" w:hAnsi="Calibri" w:cs="Calibri"/>
              </w:rPr>
            </w:pPr>
            <w:r>
              <w:rPr>
                <w:rFonts w:ascii="Calibri" w:eastAsia="Calibri" w:hAnsi="Calibri" w:cs="Calibri"/>
              </w:rPr>
              <w:t xml:space="preserve">145 lessons </w:t>
            </w:r>
          </w:p>
        </w:tc>
      </w:tr>
      <w:tr w:rsidR="00B81581" w:rsidRPr="008F6C3A" w14:paraId="1BAB571E" w14:textId="77777777" w:rsidTr="00E81D4B">
        <w:tc>
          <w:tcPr>
            <w:tcW w:w="2612" w:type="dxa"/>
            <w:shd w:val="clear" w:color="auto" w:fill="auto"/>
          </w:tcPr>
          <w:p w14:paraId="7EA1871E" w14:textId="77777777" w:rsidR="00B81581" w:rsidRDefault="00B81581" w:rsidP="00E81D4B">
            <w:pPr>
              <w:ind w:right="105"/>
              <w:rPr>
                <w:rFonts w:ascii="Calibri" w:eastAsia="Calibri" w:hAnsi="Calibri" w:cs="Calibri"/>
              </w:rPr>
            </w:pPr>
            <w:r>
              <w:rPr>
                <w:rFonts w:ascii="Calibri" w:eastAsia="Calibri" w:hAnsi="Calibri" w:cs="Calibri"/>
              </w:rPr>
              <w:t>80%</w:t>
            </w:r>
          </w:p>
        </w:tc>
        <w:tc>
          <w:tcPr>
            <w:tcW w:w="2612" w:type="dxa"/>
            <w:shd w:val="clear" w:color="auto" w:fill="auto"/>
          </w:tcPr>
          <w:p w14:paraId="15C983CF" w14:textId="77777777" w:rsidR="00B81581" w:rsidRDefault="00B81581" w:rsidP="00E81D4B">
            <w:pPr>
              <w:ind w:right="105"/>
              <w:rPr>
                <w:rFonts w:ascii="Calibri" w:eastAsia="Calibri" w:hAnsi="Calibri" w:cs="Calibri"/>
              </w:rPr>
            </w:pPr>
            <w:r>
              <w:rPr>
                <w:rFonts w:ascii="Calibri" w:eastAsia="Calibri" w:hAnsi="Calibri" w:cs="Calibri"/>
              </w:rPr>
              <w:t>38</w:t>
            </w:r>
          </w:p>
        </w:tc>
        <w:tc>
          <w:tcPr>
            <w:tcW w:w="2613" w:type="dxa"/>
            <w:shd w:val="clear" w:color="auto" w:fill="auto"/>
          </w:tcPr>
          <w:p w14:paraId="6ED2640E" w14:textId="77777777" w:rsidR="00B81581" w:rsidRDefault="00B81581" w:rsidP="00E81D4B">
            <w:pPr>
              <w:ind w:right="105"/>
              <w:rPr>
                <w:rFonts w:ascii="Calibri" w:eastAsia="Calibri" w:hAnsi="Calibri" w:cs="Calibri"/>
              </w:rPr>
            </w:pPr>
            <w:r>
              <w:rPr>
                <w:rFonts w:ascii="Calibri" w:eastAsia="Calibri" w:hAnsi="Calibri" w:cs="Calibri"/>
              </w:rPr>
              <w:t>8 weeks</w:t>
            </w:r>
          </w:p>
        </w:tc>
        <w:tc>
          <w:tcPr>
            <w:tcW w:w="2613" w:type="dxa"/>
            <w:shd w:val="clear" w:color="auto" w:fill="auto"/>
          </w:tcPr>
          <w:p w14:paraId="18554E58" w14:textId="77777777" w:rsidR="00B81581" w:rsidRDefault="00B81581" w:rsidP="00E81D4B">
            <w:pPr>
              <w:ind w:right="105"/>
              <w:rPr>
                <w:rFonts w:ascii="Calibri" w:eastAsia="Calibri" w:hAnsi="Calibri" w:cs="Calibri"/>
              </w:rPr>
            </w:pPr>
            <w:r>
              <w:rPr>
                <w:rFonts w:ascii="Calibri" w:eastAsia="Calibri" w:hAnsi="Calibri" w:cs="Calibri"/>
              </w:rPr>
              <w:t>190 lessons</w:t>
            </w:r>
          </w:p>
        </w:tc>
      </w:tr>
      <w:tr w:rsidR="00B81581" w:rsidRPr="008F6C3A" w14:paraId="34BB5A92" w14:textId="77777777" w:rsidTr="00E81D4B">
        <w:tc>
          <w:tcPr>
            <w:tcW w:w="2612" w:type="dxa"/>
            <w:shd w:val="clear" w:color="auto" w:fill="auto"/>
          </w:tcPr>
          <w:p w14:paraId="1739E8E0" w14:textId="77777777" w:rsidR="00B81581" w:rsidRDefault="00B81581" w:rsidP="00E81D4B">
            <w:pPr>
              <w:ind w:right="105"/>
              <w:rPr>
                <w:rFonts w:ascii="Calibri" w:eastAsia="Calibri" w:hAnsi="Calibri" w:cs="Calibri"/>
              </w:rPr>
            </w:pPr>
            <w:r>
              <w:rPr>
                <w:rFonts w:ascii="Calibri" w:eastAsia="Calibri" w:hAnsi="Calibri" w:cs="Calibri"/>
              </w:rPr>
              <w:t>75%</w:t>
            </w:r>
          </w:p>
        </w:tc>
        <w:tc>
          <w:tcPr>
            <w:tcW w:w="2612" w:type="dxa"/>
            <w:shd w:val="clear" w:color="auto" w:fill="auto"/>
          </w:tcPr>
          <w:p w14:paraId="23A79E16" w14:textId="77777777" w:rsidR="00B81581" w:rsidRDefault="00B81581" w:rsidP="00E81D4B">
            <w:pPr>
              <w:ind w:right="105"/>
              <w:rPr>
                <w:rFonts w:ascii="Calibri" w:eastAsia="Calibri" w:hAnsi="Calibri" w:cs="Calibri"/>
              </w:rPr>
            </w:pPr>
            <w:r>
              <w:rPr>
                <w:rFonts w:ascii="Calibri" w:eastAsia="Calibri" w:hAnsi="Calibri" w:cs="Calibri"/>
              </w:rPr>
              <w:t>48</w:t>
            </w:r>
          </w:p>
        </w:tc>
        <w:tc>
          <w:tcPr>
            <w:tcW w:w="2613" w:type="dxa"/>
            <w:shd w:val="clear" w:color="auto" w:fill="auto"/>
          </w:tcPr>
          <w:p w14:paraId="70687B1F" w14:textId="77777777" w:rsidR="00B81581" w:rsidRDefault="00B81581" w:rsidP="00E81D4B">
            <w:pPr>
              <w:ind w:right="105"/>
              <w:rPr>
                <w:rFonts w:ascii="Calibri" w:eastAsia="Calibri" w:hAnsi="Calibri" w:cs="Calibri"/>
              </w:rPr>
            </w:pPr>
            <w:r>
              <w:rPr>
                <w:rFonts w:ascii="Calibri" w:eastAsia="Calibri" w:hAnsi="Calibri" w:cs="Calibri"/>
              </w:rPr>
              <w:t>10 weeks</w:t>
            </w:r>
          </w:p>
        </w:tc>
        <w:tc>
          <w:tcPr>
            <w:tcW w:w="2613" w:type="dxa"/>
            <w:shd w:val="clear" w:color="auto" w:fill="auto"/>
          </w:tcPr>
          <w:p w14:paraId="734838E3" w14:textId="77777777" w:rsidR="00B81581" w:rsidRDefault="00B81581" w:rsidP="00E81D4B">
            <w:pPr>
              <w:ind w:right="105"/>
              <w:rPr>
                <w:rFonts w:ascii="Calibri" w:eastAsia="Calibri" w:hAnsi="Calibri" w:cs="Calibri"/>
              </w:rPr>
            </w:pPr>
            <w:r>
              <w:rPr>
                <w:rFonts w:ascii="Calibri" w:eastAsia="Calibri" w:hAnsi="Calibri" w:cs="Calibri"/>
              </w:rPr>
              <w:t>240 lessons</w:t>
            </w:r>
          </w:p>
        </w:tc>
      </w:tr>
      <w:tr w:rsidR="00B81581" w:rsidRPr="008F6C3A" w14:paraId="498CB92C" w14:textId="77777777" w:rsidTr="00E81D4B">
        <w:tc>
          <w:tcPr>
            <w:tcW w:w="2612" w:type="dxa"/>
            <w:shd w:val="clear" w:color="auto" w:fill="auto"/>
          </w:tcPr>
          <w:p w14:paraId="128E617E" w14:textId="77777777" w:rsidR="00B81581" w:rsidRDefault="00B81581" w:rsidP="00E81D4B">
            <w:pPr>
              <w:ind w:right="105"/>
              <w:rPr>
                <w:rFonts w:ascii="Calibri" w:eastAsia="Calibri" w:hAnsi="Calibri" w:cs="Calibri"/>
              </w:rPr>
            </w:pPr>
            <w:r>
              <w:rPr>
                <w:rFonts w:ascii="Calibri" w:eastAsia="Calibri" w:hAnsi="Calibri" w:cs="Calibri"/>
              </w:rPr>
              <w:t>70%</w:t>
            </w:r>
          </w:p>
        </w:tc>
        <w:tc>
          <w:tcPr>
            <w:tcW w:w="2612" w:type="dxa"/>
            <w:shd w:val="clear" w:color="auto" w:fill="auto"/>
          </w:tcPr>
          <w:p w14:paraId="7B3ED910" w14:textId="77777777" w:rsidR="00B81581" w:rsidRDefault="00B81581" w:rsidP="00E81D4B">
            <w:pPr>
              <w:ind w:right="105"/>
              <w:rPr>
                <w:rFonts w:ascii="Calibri" w:eastAsia="Calibri" w:hAnsi="Calibri" w:cs="Calibri"/>
              </w:rPr>
            </w:pPr>
            <w:r>
              <w:rPr>
                <w:rFonts w:ascii="Calibri" w:eastAsia="Calibri" w:hAnsi="Calibri" w:cs="Calibri"/>
              </w:rPr>
              <w:t>57</w:t>
            </w:r>
          </w:p>
        </w:tc>
        <w:tc>
          <w:tcPr>
            <w:tcW w:w="2613" w:type="dxa"/>
            <w:shd w:val="clear" w:color="auto" w:fill="auto"/>
          </w:tcPr>
          <w:p w14:paraId="351A4727" w14:textId="77777777" w:rsidR="00B81581" w:rsidRDefault="00B81581" w:rsidP="00E81D4B">
            <w:pPr>
              <w:ind w:right="105"/>
              <w:rPr>
                <w:rFonts w:ascii="Calibri" w:eastAsia="Calibri" w:hAnsi="Calibri" w:cs="Calibri"/>
              </w:rPr>
            </w:pPr>
            <w:r>
              <w:rPr>
                <w:rFonts w:ascii="Calibri" w:eastAsia="Calibri" w:hAnsi="Calibri" w:cs="Calibri"/>
              </w:rPr>
              <w:t>11.5 weeks</w:t>
            </w:r>
          </w:p>
        </w:tc>
        <w:tc>
          <w:tcPr>
            <w:tcW w:w="2613" w:type="dxa"/>
            <w:shd w:val="clear" w:color="auto" w:fill="auto"/>
          </w:tcPr>
          <w:p w14:paraId="4C288540" w14:textId="77777777" w:rsidR="00B81581" w:rsidRDefault="00B81581" w:rsidP="00E81D4B">
            <w:pPr>
              <w:ind w:right="105"/>
              <w:rPr>
                <w:rFonts w:ascii="Calibri" w:eastAsia="Calibri" w:hAnsi="Calibri" w:cs="Calibri"/>
              </w:rPr>
            </w:pPr>
            <w:r>
              <w:rPr>
                <w:rFonts w:ascii="Calibri" w:eastAsia="Calibri" w:hAnsi="Calibri" w:cs="Calibri"/>
              </w:rPr>
              <w:t>285 lessons</w:t>
            </w:r>
          </w:p>
        </w:tc>
      </w:tr>
      <w:tr w:rsidR="00B81581" w:rsidRPr="008F6C3A" w14:paraId="6E4D7C11" w14:textId="77777777" w:rsidTr="00E81D4B">
        <w:tc>
          <w:tcPr>
            <w:tcW w:w="2612" w:type="dxa"/>
            <w:shd w:val="clear" w:color="auto" w:fill="auto"/>
          </w:tcPr>
          <w:p w14:paraId="36A8AD6B" w14:textId="77777777" w:rsidR="00B81581" w:rsidRDefault="00B81581" w:rsidP="00E81D4B">
            <w:pPr>
              <w:ind w:right="105"/>
              <w:rPr>
                <w:rFonts w:ascii="Calibri" w:eastAsia="Calibri" w:hAnsi="Calibri" w:cs="Calibri"/>
              </w:rPr>
            </w:pPr>
            <w:r>
              <w:rPr>
                <w:rFonts w:ascii="Calibri" w:eastAsia="Calibri" w:hAnsi="Calibri" w:cs="Calibri"/>
              </w:rPr>
              <w:t>65%</w:t>
            </w:r>
          </w:p>
        </w:tc>
        <w:tc>
          <w:tcPr>
            <w:tcW w:w="2612" w:type="dxa"/>
            <w:shd w:val="clear" w:color="auto" w:fill="auto"/>
          </w:tcPr>
          <w:p w14:paraId="0011B2F3" w14:textId="77777777" w:rsidR="00B81581" w:rsidRDefault="00B81581" w:rsidP="00E81D4B">
            <w:pPr>
              <w:ind w:right="105"/>
              <w:rPr>
                <w:rFonts w:ascii="Calibri" w:eastAsia="Calibri" w:hAnsi="Calibri" w:cs="Calibri"/>
              </w:rPr>
            </w:pPr>
            <w:r>
              <w:rPr>
                <w:rFonts w:ascii="Calibri" w:eastAsia="Calibri" w:hAnsi="Calibri" w:cs="Calibri"/>
              </w:rPr>
              <w:t>67</w:t>
            </w:r>
          </w:p>
        </w:tc>
        <w:tc>
          <w:tcPr>
            <w:tcW w:w="2613" w:type="dxa"/>
            <w:shd w:val="clear" w:color="auto" w:fill="auto"/>
          </w:tcPr>
          <w:p w14:paraId="420AB5EC" w14:textId="77777777" w:rsidR="00B81581" w:rsidRDefault="00B81581" w:rsidP="00E81D4B">
            <w:pPr>
              <w:ind w:right="105"/>
              <w:rPr>
                <w:rFonts w:ascii="Calibri" w:eastAsia="Calibri" w:hAnsi="Calibri" w:cs="Calibri"/>
              </w:rPr>
            </w:pPr>
            <w:r>
              <w:rPr>
                <w:rFonts w:ascii="Calibri" w:eastAsia="Calibri" w:hAnsi="Calibri" w:cs="Calibri"/>
              </w:rPr>
              <w:t>13.5 weeks</w:t>
            </w:r>
          </w:p>
        </w:tc>
        <w:tc>
          <w:tcPr>
            <w:tcW w:w="2613" w:type="dxa"/>
            <w:shd w:val="clear" w:color="auto" w:fill="auto"/>
          </w:tcPr>
          <w:p w14:paraId="2FF1E791" w14:textId="77777777" w:rsidR="00B81581" w:rsidRDefault="00B81581" w:rsidP="00E81D4B">
            <w:pPr>
              <w:ind w:right="105"/>
              <w:rPr>
                <w:rFonts w:ascii="Calibri" w:eastAsia="Calibri" w:hAnsi="Calibri" w:cs="Calibri"/>
              </w:rPr>
            </w:pPr>
            <w:r>
              <w:rPr>
                <w:rFonts w:ascii="Calibri" w:eastAsia="Calibri" w:hAnsi="Calibri" w:cs="Calibri"/>
              </w:rPr>
              <w:t>335 lessons</w:t>
            </w:r>
          </w:p>
        </w:tc>
      </w:tr>
      <w:bookmarkEnd w:id="5"/>
    </w:tbl>
    <w:p w14:paraId="2D9D8293" w14:textId="77777777" w:rsidR="00B81581" w:rsidRPr="008F6C3A" w:rsidRDefault="00B81581" w:rsidP="00B81581">
      <w:pPr>
        <w:ind w:right="105"/>
        <w:rPr>
          <w:rFonts w:ascii="Calibri" w:eastAsia="Calibri" w:hAnsi="Calibri" w:cs="Calibri"/>
          <w:b/>
          <w:bCs/>
          <w:u w:val="single"/>
        </w:rPr>
      </w:pPr>
    </w:p>
    <w:p w14:paraId="0EA7188C" w14:textId="77777777" w:rsidR="00B81581" w:rsidRPr="008F6C3A" w:rsidRDefault="00B81581" w:rsidP="00B81581">
      <w:pPr>
        <w:ind w:right="105"/>
        <w:rPr>
          <w:rFonts w:ascii="Calibri" w:eastAsia="Calibri" w:hAnsi="Calibri" w:cs="Calibri"/>
          <w:b/>
          <w:bCs/>
          <w:u w:val="single"/>
        </w:rPr>
      </w:pPr>
    </w:p>
    <w:p w14:paraId="3B656FDA" w14:textId="77777777" w:rsidR="00B81581" w:rsidRPr="008F6C3A" w:rsidRDefault="00B81581" w:rsidP="00B81581">
      <w:pPr>
        <w:ind w:right="105"/>
        <w:rPr>
          <w:rFonts w:ascii="Calibri" w:eastAsia="Calibri" w:hAnsi="Calibri" w:cs="Calibri"/>
        </w:rPr>
      </w:pPr>
      <w:r>
        <w:rPr>
          <w:rFonts w:ascii="Calibri" w:eastAsia="Calibri" w:hAnsi="Calibri" w:cs="Calibri"/>
        </w:rPr>
        <w:t>Moving forward, any</w:t>
      </w:r>
      <w:r w:rsidRPr="008F6C3A">
        <w:rPr>
          <w:rFonts w:ascii="Calibri" w:eastAsia="Calibri" w:hAnsi="Calibri" w:cs="Calibri"/>
        </w:rPr>
        <w:t xml:space="preserve"> absence will only be </w:t>
      </w:r>
      <w:proofErr w:type="spellStart"/>
      <w:r w:rsidRPr="008F6C3A">
        <w:rPr>
          <w:rFonts w:ascii="Calibri" w:eastAsia="Calibri" w:hAnsi="Calibri" w:cs="Calibri"/>
        </w:rPr>
        <w:t>authorised</w:t>
      </w:r>
      <w:proofErr w:type="spellEnd"/>
      <w:r w:rsidRPr="008F6C3A">
        <w:rPr>
          <w:rFonts w:ascii="Calibri" w:eastAsia="Calibri" w:hAnsi="Calibri" w:cs="Calibri"/>
        </w:rPr>
        <w:t xml:space="preserve"> if it is accompanied by medical evidence. This can </w:t>
      </w:r>
      <w:proofErr w:type="gramStart"/>
      <w:r w:rsidRPr="008F6C3A">
        <w:rPr>
          <w:rFonts w:ascii="Calibri" w:eastAsia="Calibri" w:hAnsi="Calibri" w:cs="Calibri"/>
        </w:rPr>
        <w:t>be:-</w:t>
      </w:r>
      <w:proofErr w:type="gramEnd"/>
    </w:p>
    <w:p w14:paraId="3D80D27D" w14:textId="77777777" w:rsidR="00B81581" w:rsidRPr="008F6C3A" w:rsidRDefault="00B81581" w:rsidP="00B81581">
      <w:pPr>
        <w:ind w:right="105"/>
        <w:rPr>
          <w:rFonts w:ascii="Calibri" w:eastAsia="Calibri" w:hAnsi="Calibri" w:cs="Calibri"/>
        </w:rPr>
      </w:pPr>
      <w:r w:rsidRPr="008F6C3A">
        <w:rPr>
          <w:rFonts w:ascii="Calibri" w:eastAsia="Calibri" w:hAnsi="Calibri" w:cs="Calibri"/>
        </w:rPr>
        <w:t xml:space="preserve"> • Receptionists can write on an appointment card (where a doctor is not available to do so) </w:t>
      </w:r>
    </w:p>
    <w:p w14:paraId="1217EC84" w14:textId="77777777" w:rsidR="00B81581" w:rsidRPr="008F6C3A" w:rsidRDefault="00B81581" w:rsidP="00B81581">
      <w:pPr>
        <w:ind w:right="105"/>
        <w:rPr>
          <w:rFonts w:ascii="Calibri" w:eastAsia="Calibri" w:hAnsi="Calibri" w:cs="Calibri"/>
        </w:rPr>
      </w:pPr>
      <w:r w:rsidRPr="008F6C3A">
        <w:rPr>
          <w:rFonts w:ascii="Calibri" w:eastAsia="Calibri" w:hAnsi="Calibri" w:cs="Calibri"/>
        </w:rPr>
        <w:t>• Doctor’s note or medical card</w:t>
      </w:r>
    </w:p>
    <w:p w14:paraId="3AD93508" w14:textId="77777777" w:rsidR="00B81581" w:rsidRPr="008F6C3A" w:rsidRDefault="00B81581" w:rsidP="00B81581">
      <w:pPr>
        <w:ind w:right="105"/>
        <w:rPr>
          <w:rFonts w:ascii="Calibri" w:eastAsia="Calibri" w:hAnsi="Calibri" w:cs="Calibri"/>
        </w:rPr>
      </w:pPr>
      <w:r w:rsidRPr="008F6C3A">
        <w:rPr>
          <w:rFonts w:ascii="Calibri" w:eastAsia="Calibri" w:hAnsi="Calibri" w:cs="Calibri"/>
        </w:rPr>
        <w:t xml:space="preserve">• Screen shot of call from doctors if a telephone appointment </w:t>
      </w:r>
    </w:p>
    <w:p w14:paraId="39D44CC6" w14:textId="77777777" w:rsidR="00B81581" w:rsidRPr="008F6C3A" w:rsidRDefault="00B81581" w:rsidP="00B81581">
      <w:pPr>
        <w:ind w:right="105"/>
        <w:rPr>
          <w:rFonts w:ascii="Calibri" w:eastAsia="Calibri" w:hAnsi="Calibri" w:cs="Calibri"/>
        </w:rPr>
      </w:pPr>
      <w:r w:rsidRPr="008F6C3A">
        <w:rPr>
          <w:rFonts w:ascii="Calibri" w:eastAsia="Calibri" w:hAnsi="Calibri" w:cs="Calibri"/>
        </w:rPr>
        <w:t xml:space="preserve">• Screenshot of text message confirmation for appointment (whether telephone, in person or virtual) </w:t>
      </w:r>
    </w:p>
    <w:p w14:paraId="20920BBE" w14:textId="77777777" w:rsidR="00B81581" w:rsidRPr="008F6C3A" w:rsidRDefault="00B81581" w:rsidP="00B81581">
      <w:pPr>
        <w:ind w:right="105"/>
        <w:rPr>
          <w:rFonts w:ascii="Calibri" w:eastAsia="Calibri" w:hAnsi="Calibri" w:cs="Calibri"/>
        </w:rPr>
      </w:pPr>
      <w:r w:rsidRPr="008F6C3A">
        <w:rPr>
          <w:rFonts w:ascii="Calibri" w:eastAsia="Calibri" w:hAnsi="Calibri" w:cs="Calibri"/>
        </w:rPr>
        <w:t>• Email confirmation of an appointment</w:t>
      </w:r>
    </w:p>
    <w:p w14:paraId="1DD93A43" w14:textId="77777777" w:rsidR="00B81581" w:rsidRPr="008F6C3A" w:rsidRDefault="00B81581" w:rsidP="00B81581">
      <w:pPr>
        <w:ind w:right="105"/>
        <w:rPr>
          <w:rFonts w:ascii="Calibri" w:eastAsia="Calibri" w:hAnsi="Calibri" w:cs="Calibri"/>
        </w:rPr>
      </w:pPr>
      <w:r w:rsidRPr="008F6C3A">
        <w:rPr>
          <w:rFonts w:ascii="Calibri" w:eastAsia="Calibri" w:hAnsi="Calibri" w:cs="Calibri"/>
        </w:rPr>
        <w:t xml:space="preserve"> • Dated receipt of purchased medication or prescription </w:t>
      </w:r>
    </w:p>
    <w:p w14:paraId="319CE5B2" w14:textId="77777777" w:rsidR="00B81581" w:rsidRDefault="00B81581" w:rsidP="00B81581">
      <w:pPr>
        <w:ind w:right="105"/>
        <w:rPr>
          <w:rFonts w:ascii="Calibri" w:eastAsia="Calibri" w:hAnsi="Calibri" w:cs="Calibri"/>
        </w:rPr>
      </w:pPr>
      <w:r w:rsidRPr="008F6C3A">
        <w:rPr>
          <w:rFonts w:ascii="Calibri" w:eastAsia="Calibri" w:hAnsi="Calibri" w:cs="Calibri"/>
        </w:rPr>
        <w:t>• Some pharmacies may provide confirmation of medication taken during absence.</w:t>
      </w:r>
    </w:p>
    <w:p w14:paraId="6B24B0D5" w14:textId="77777777" w:rsidR="00B81581" w:rsidRDefault="00B81581" w:rsidP="00B81581">
      <w:pPr>
        <w:ind w:right="105"/>
        <w:rPr>
          <w:rFonts w:ascii="Calibri" w:eastAsia="Calibri" w:hAnsi="Calibri" w:cs="Calibri"/>
        </w:rPr>
      </w:pPr>
    </w:p>
    <w:p w14:paraId="79A0CD0B" w14:textId="77777777" w:rsidR="00B81581" w:rsidRDefault="00B81581" w:rsidP="00B81581">
      <w:pPr>
        <w:ind w:right="105"/>
        <w:rPr>
          <w:rFonts w:ascii="Calibri" w:eastAsia="Calibri" w:hAnsi="Calibri" w:cs="Calibri"/>
        </w:rPr>
      </w:pPr>
      <w:r>
        <w:rPr>
          <w:rFonts w:ascii="Calibri" w:eastAsia="Calibri" w:hAnsi="Calibri" w:cs="Calibri"/>
        </w:rPr>
        <w:t>An appointment has been made for you to discuss your child’s attendance concerns on (insert appointment date and time)</w:t>
      </w:r>
      <w:r>
        <w:rPr>
          <w:rFonts w:ascii="Calibri" w:eastAsia="Calibri" w:hAnsi="Calibri" w:cs="Calibri"/>
          <w:b/>
          <w:bCs/>
        </w:rPr>
        <w:t xml:space="preserve">. </w:t>
      </w:r>
      <w:r>
        <w:rPr>
          <w:rFonts w:ascii="Calibri" w:eastAsia="Calibri" w:hAnsi="Calibri" w:cs="Calibri"/>
        </w:rPr>
        <w:t xml:space="preserve">Please let me know if this is not convenient and a mutually agreeable appointment will be arranged. If you do not attend the agreed meeting, a target or any next steps with Warwickshire Attendance Service may be made in your absence. </w:t>
      </w:r>
    </w:p>
    <w:p w14:paraId="28E70DF7" w14:textId="77777777" w:rsidR="00B81581" w:rsidRDefault="00B81581" w:rsidP="00B81581">
      <w:pPr>
        <w:ind w:right="105"/>
        <w:rPr>
          <w:rFonts w:ascii="Calibri" w:eastAsia="Calibri" w:hAnsi="Calibri" w:cs="Calibri"/>
        </w:rPr>
      </w:pPr>
    </w:p>
    <w:p w14:paraId="430F9705" w14:textId="77777777" w:rsidR="00B81581" w:rsidRPr="00A57524" w:rsidRDefault="00B81581" w:rsidP="00B81581">
      <w:pPr>
        <w:ind w:right="105"/>
        <w:rPr>
          <w:rFonts w:ascii="Calibri" w:eastAsia="Calibri" w:hAnsi="Calibri" w:cs="Calibri"/>
        </w:rPr>
      </w:pPr>
      <w:r>
        <w:rPr>
          <w:rFonts w:ascii="Calibri" w:eastAsia="Calibri" w:hAnsi="Calibri" w:cs="Calibri"/>
        </w:rPr>
        <w:t xml:space="preserve">If you require any further clarification regarding school attendance, please read our Attendance Policy which is available on the school’s website and if you would like to discuss the reasons for your child’s absence please contact the school office. </w:t>
      </w:r>
    </w:p>
    <w:p w14:paraId="48216FEF" w14:textId="77777777" w:rsidR="00B81581" w:rsidRPr="008F6C3A" w:rsidRDefault="00B81581" w:rsidP="00B81581">
      <w:pPr>
        <w:ind w:right="105"/>
        <w:rPr>
          <w:rFonts w:ascii="Calibri" w:eastAsia="Calibri" w:hAnsi="Calibri" w:cs="Calibri"/>
        </w:rPr>
      </w:pPr>
    </w:p>
    <w:p w14:paraId="45D00ADA" w14:textId="77777777" w:rsidR="00B81581" w:rsidRDefault="00B81581" w:rsidP="00B81581">
      <w:pPr>
        <w:ind w:right="105"/>
        <w:rPr>
          <w:rFonts w:ascii="Calibri" w:eastAsia="Calibri" w:hAnsi="Calibri" w:cs="Calibri"/>
        </w:rPr>
      </w:pPr>
      <w:r w:rsidRPr="008F6C3A">
        <w:rPr>
          <w:rFonts w:ascii="Calibri" w:eastAsia="Calibri" w:hAnsi="Calibri" w:cs="Calibri"/>
        </w:rPr>
        <w:t xml:space="preserve">Yours sincerely </w:t>
      </w:r>
    </w:p>
    <w:p w14:paraId="593D1DAB" w14:textId="77777777" w:rsidR="00B81581" w:rsidRDefault="00B81581" w:rsidP="00B81581">
      <w:r>
        <w:t xml:space="preserve">Attendance lead / champion  </w:t>
      </w:r>
    </w:p>
    <w:p w14:paraId="2C102D4C" w14:textId="77777777" w:rsidR="00B81581" w:rsidRPr="008F6C3A" w:rsidRDefault="00B81581" w:rsidP="003856B2">
      <w:pPr>
        <w:ind w:right="105"/>
        <w:rPr>
          <w:rFonts w:ascii="Calibri" w:eastAsia="Calibri" w:hAnsi="Calibri" w:cs="Calibri"/>
          <w:b/>
          <w:bCs/>
          <w:sz w:val="24"/>
          <w:szCs w:val="24"/>
          <w:u w:val="single"/>
        </w:rPr>
      </w:pPr>
    </w:p>
    <w:sectPr w:rsidR="00B81581" w:rsidRPr="008F6C3A">
      <w:footerReference w:type="default" r:id="rId13"/>
      <w:pgSz w:w="11940" w:h="16860"/>
      <w:pgMar w:top="680" w:right="64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044F" w14:textId="77777777" w:rsidR="00392135" w:rsidRDefault="00392135">
      <w:r>
        <w:separator/>
      </w:r>
    </w:p>
  </w:endnote>
  <w:endnote w:type="continuationSeparator" w:id="0">
    <w:p w14:paraId="09ED9097" w14:textId="77777777" w:rsidR="00392135" w:rsidRDefault="0039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Gill Sans">
    <w:altName w:val="MV Boli"/>
    <w:charset w:val="00"/>
    <w:family w:val="auto"/>
    <w:pitch w:val="variable"/>
    <w:sig w:usb0="00000000" w:usb1="00000000" w:usb2="00000000" w:usb3="00000000" w:csb0="000001F7" w:csb1="00000000"/>
  </w:font>
  <w:font w:name="PT Sans">
    <w:charset w:val="00"/>
    <w:family w:val="swiss"/>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64B8" w14:textId="04D3FBA2" w:rsidR="00F30834" w:rsidRDefault="00CE7521">
    <w:pPr>
      <w:spacing w:line="40" w:lineRule="exact"/>
      <w:rPr>
        <w:sz w:val="4"/>
        <w:szCs w:val="4"/>
      </w:rPr>
    </w:pPr>
    <w:r>
      <w:rPr>
        <w:noProof/>
      </w:rPr>
      <mc:AlternateContent>
        <mc:Choice Requires="wps">
          <w:drawing>
            <wp:anchor distT="0" distB="0" distL="114300" distR="114300" simplePos="0" relativeHeight="251659264" behindDoc="1" locked="0" layoutInCell="1" allowOverlap="1" wp14:anchorId="00C6357B" wp14:editId="71EF4FC4">
              <wp:simplePos x="0" y="0"/>
              <wp:positionH relativeFrom="page">
                <wp:posOffset>431800</wp:posOffset>
              </wp:positionH>
              <wp:positionV relativeFrom="page">
                <wp:posOffset>9924415</wp:posOffset>
              </wp:positionV>
              <wp:extent cx="206375" cy="165735"/>
              <wp:effectExtent l="3175"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E6B40" w14:textId="77777777" w:rsidR="00F30834" w:rsidRDefault="00CE7521">
                          <w:pPr>
                            <w:spacing w:line="240" w:lineRule="exact"/>
                            <w:ind w:left="40"/>
                            <w:rPr>
                              <w:rFonts w:ascii="Arial" w:eastAsia="Arial" w:hAnsi="Arial" w:cs="Arial"/>
                              <w:sz w:val="22"/>
                              <w:szCs w:val="22"/>
                            </w:rPr>
                          </w:pPr>
                          <w:r>
                            <w:fldChar w:fldCharType="begin"/>
                          </w:r>
                          <w:r>
                            <w:rPr>
                              <w:rFonts w:ascii="Arial" w:eastAsia="Arial" w:hAnsi="Arial" w:cs="Arial"/>
                              <w:sz w:val="22"/>
                              <w:szCs w:val="22"/>
                            </w:rPr>
                            <w:instrText xml:space="preserve"> PAGE </w:instrText>
                          </w:r>
                          <w:r>
                            <w:fldChar w:fldCharType="separate"/>
                          </w:r>
                          <w:r>
                            <w:rPr>
                              <w:rFonts w:ascii="Arial" w:eastAsia="Arial" w:hAnsi="Arial" w:cs="Arial"/>
                              <w:noProof/>
                              <w:sz w:val="22"/>
                              <w:szCs w:val="22"/>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6357B" id="_x0000_t202" coordsize="21600,21600" o:spt="202" path="m,l,21600r21600,l21600,xe">
              <v:stroke joinstyle="miter"/>
              <v:path gradientshapeok="t" o:connecttype="rect"/>
            </v:shapetype>
            <v:shape id="Text Box 56" o:spid="_x0000_s1026" type="#_x0000_t202" style="position:absolute;margin-left:34pt;margin-top:781.45pt;width:16.2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" filled="f" stroked="f">
              <v:textbox inset="0,0,0,0">
                <w:txbxContent>
                  <w:p w14:paraId="4EFE6B40" w14:textId="77777777" w:rsidR="00F30834" w:rsidRDefault="00CE7521">
                    <w:pPr>
                      <w:spacing w:line="240" w:lineRule="exact"/>
                      <w:ind w:left="40"/>
                      <w:rPr>
                        <w:rFonts w:ascii="Arial" w:eastAsia="Arial" w:hAnsi="Arial" w:cs="Arial"/>
                        <w:sz w:val="22"/>
                        <w:szCs w:val="22"/>
                      </w:rPr>
                    </w:pPr>
                    <w:r>
                      <w:fldChar w:fldCharType="begin"/>
                    </w:r>
                    <w:r>
                      <w:rPr>
                        <w:rFonts w:ascii="Arial" w:eastAsia="Arial" w:hAnsi="Arial" w:cs="Arial"/>
                        <w:sz w:val="22"/>
                        <w:szCs w:val="22"/>
                      </w:rPr>
                      <w:instrText xml:space="preserve"> PAGE </w:instrText>
                    </w:r>
                    <w:r>
                      <w:fldChar w:fldCharType="separate"/>
                    </w:r>
                    <w:r>
                      <w:rPr>
                        <w:rFonts w:ascii="Arial" w:eastAsia="Arial" w:hAnsi="Arial" w:cs="Arial"/>
                        <w:noProof/>
                        <w:sz w:val="22"/>
                        <w:szCs w:val="22"/>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E75D" w14:textId="77777777" w:rsidR="00F30834" w:rsidRDefault="00F30834">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C62A" w14:textId="77777777" w:rsidR="00392135" w:rsidRDefault="00392135">
      <w:r>
        <w:separator/>
      </w:r>
    </w:p>
  </w:footnote>
  <w:footnote w:type="continuationSeparator" w:id="0">
    <w:p w14:paraId="3030B6FB" w14:textId="77777777" w:rsidR="00392135" w:rsidRDefault="0039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16D"/>
    <w:multiLevelType w:val="multilevel"/>
    <w:tmpl w:val="8076A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79E0"/>
    <w:multiLevelType w:val="hybridMultilevel"/>
    <w:tmpl w:val="CFB2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B6"/>
    <w:multiLevelType w:val="multilevel"/>
    <w:tmpl w:val="8EB0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6312B"/>
    <w:multiLevelType w:val="hybridMultilevel"/>
    <w:tmpl w:val="D102B234"/>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4" w15:restartNumberingAfterBreak="0">
    <w:nsid w:val="1E0C7303"/>
    <w:multiLevelType w:val="multilevel"/>
    <w:tmpl w:val="783633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rPr>
        <w:b/>
        <w:i w:val="0"/>
        <w:color w:val="7030A0"/>
      </w:r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2ACB79AC"/>
    <w:multiLevelType w:val="multilevel"/>
    <w:tmpl w:val="1C7A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757EB"/>
    <w:multiLevelType w:val="multilevel"/>
    <w:tmpl w:val="2E2E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C579A"/>
    <w:multiLevelType w:val="multilevel"/>
    <w:tmpl w:val="024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60960"/>
    <w:multiLevelType w:val="multilevel"/>
    <w:tmpl w:val="CEF2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520D74"/>
    <w:multiLevelType w:val="multilevel"/>
    <w:tmpl w:val="78D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B3E26"/>
    <w:multiLevelType w:val="multilevel"/>
    <w:tmpl w:val="0C187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91517"/>
    <w:multiLevelType w:val="multilevel"/>
    <w:tmpl w:val="A966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23644"/>
    <w:multiLevelType w:val="hybridMultilevel"/>
    <w:tmpl w:val="2966996C"/>
    <w:lvl w:ilvl="0" w:tplc="16121F2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7065CB"/>
    <w:multiLevelType w:val="multilevel"/>
    <w:tmpl w:val="E052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736637">
    <w:abstractNumId w:val="4"/>
  </w:num>
  <w:num w:numId="2" w16cid:durableId="641496697">
    <w:abstractNumId w:val="1"/>
  </w:num>
  <w:num w:numId="3" w16cid:durableId="2054384207">
    <w:abstractNumId w:val="12"/>
  </w:num>
  <w:num w:numId="4" w16cid:durableId="1222135940">
    <w:abstractNumId w:val="0"/>
  </w:num>
  <w:num w:numId="5" w16cid:durableId="1233927281">
    <w:abstractNumId w:val="9"/>
  </w:num>
  <w:num w:numId="6" w16cid:durableId="36244324">
    <w:abstractNumId w:val="2"/>
  </w:num>
  <w:num w:numId="7" w16cid:durableId="1344823711">
    <w:abstractNumId w:val="5"/>
  </w:num>
  <w:num w:numId="8" w16cid:durableId="33969322">
    <w:abstractNumId w:val="13"/>
  </w:num>
  <w:num w:numId="9" w16cid:durableId="599412654">
    <w:abstractNumId w:val="7"/>
  </w:num>
  <w:num w:numId="10" w16cid:durableId="784232033">
    <w:abstractNumId w:val="11"/>
  </w:num>
  <w:num w:numId="11" w16cid:durableId="669600804">
    <w:abstractNumId w:val="6"/>
  </w:num>
  <w:num w:numId="12" w16cid:durableId="1333601541">
    <w:abstractNumId w:val="8"/>
  </w:num>
  <w:num w:numId="13" w16cid:durableId="1022197103">
    <w:abstractNumId w:val="10"/>
  </w:num>
  <w:num w:numId="14" w16cid:durableId="967390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21"/>
    <w:rsid w:val="0001398F"/>
    <w:rsid w:val="00014B8F"/>
    <w:rsid w:val="00024B2B"/>
    <w:rsid w:val="00042473"/>
    <w:rsid w:val="00087EEC"/>
    <w:rsid w:val="0009048A"/>
    <w:rsid w:val="00107369"/>
    <w:rsid w:val="00110D60"/>
    <w:rsid w:val="00126B7A"/>
    <w:rsid w:val="001B474C"/>
    <w:rsid w:val="001B4A92"/>
    <w:rsid w:val="002079D2"/>
    <w:rsid w:val="00213C28"/>
    <w:rsid w:val="00242D77"/>
    <w:rsid w:val="0026625D"/>
    <w:rsid w:val="00271BEC"/>
    <w:rsid w:val="00283BA4"/>
    <w:rsid w:val="002901CD"/>
    <w:rsid w:val="002A41EB"/>
    <w:rsid w:val="002C20AD"/>
    <w:rsid w:val="002D22A8"/>
    <w:rsid w:val="002E2B34"/>
    <w:rsid w:val="00312B82"/>
    <w:rsid w:val="00314A02"/>
    <w:rsid w:val="00337755"/>
    <w:rsid w:val="0036778B"/>
    <w:rsid w:val="00370ABB"/>
    <w:rsid w:val="00372966"/>
    <w:rsid w:val="00381055"/>
    <w:rsid w:val="003856B2"/>
    <w:rsid w:val="00392135"/>
    <w:rsid w:val="003A68CE"/>
    <w:rsid w:val="003C7D1A"/>
    <w:rsid w:val="003D79CA"/>
    <w:rsid w:val="00411DBD"/>
    <w:rsid w:val="004646FB"/>
    <w:rsid w:val="00476C71"/>
    <w:rsid w:val="00483C16"/>
    <w:rsid w:val="004C5065"/>
    <w:rsid w:val="0052069E"/>
    <w:rsid w:val="00521B0E"/>
    <w:rsid w:val="00527B28"/>
    <w:rsid w:val="00577E2E"/>
    <w:rsid w:val="005956F7"/>
    <w:rsid w:val="005A77B5"/>
    <w:rsid w:val="006D1568"/>
    <w:rsid w:val="006E043A"/>
    <w:rsid w:val="006E77A4"/>
    <w:rsid w:val="00710C53"/>
    <w:rsid w:val="007115DE"/>
    <w:rsid w:val="007150DB"/>
    <w:rsid w:val="00731E73"/>
    <w:rsid w:val="00745AC0"/>
    <w:rsid w:val="007751F7"/>
    <w:rsid w:val="007A4C64"/>
    <w:rsid w:val="007B23E7"/>
    <w:rsid w:val="00801A3D"/>
    <w:rsid w:val="0082378E"/>
    <w:rsid w:val="00833AC1"/>
    <w:rsid w:val="00840248"/>
    <w:rsid w:val="00840A1C"/>
    <w:rsid w:val="00844A02"/>
    <w:rsid w:val="00853D20"/>
    <w:rsid w:val="008544C3"/>
    <w:rsid w:val="00855CB4"/>
    <w:rsid w:val="00876328"/>
    <w:rsid w:val="008F6C3A"/>
    <w:rsid w:val="009054A9"/>
    <w:rsid w:val="00931663"/>
    <w:rsid w:val="00960EDF"/>
    <w:rsid w:val="00977935"/>
    <w:rsid w:val="00980417"/>
    <w:rsid w:val="009935D5"/>
    <w:rsid w:val="009A12A1"/>
    <w:rsid w:val="009A6E5D"/>
    <w:rsid w:val="009A71A9"/>
    <w:rsid w:val="00A02752"/>
    <w:rsid w:val="00A20C47"/>
    <w:rsid w:val="00A20FFA"/>
    <w:rsid w:val="00A2292C"/>
    <w:rsid w:val="00A4160E"/>
    <w:rsid w:val="00A56B9E"/>
    <w:rsid w:val="00A66B39"/>
    <w:rsid w:val="00A87328"/>
    <w:rsid w:val="00A944AD"/>
    <w:rsid w:val="00AA7A8E"/>
    <w:rsid w:val="00AB0669"/>
    <w:rsid w:val="00AB47A8"/>
    <w:rsid w:val="00AB48F9"/>
    <w:rsid w:val="00AC06C7"/>
    <w:rsid w:val="00B02E17"/>
    <w:rsid w:val="00B046D2"/>
    <w:rsid w:val="00B424D8"/>
    <w:rsid w:val="00B514BD"/>
    <w:rsid w:val="00B81581"/>
    <w:rsid w:val="00BE50E0"/>
    <w:rsid w:val="00C05FEC"/>
    <w:rsid w:val="00C31C9E"/>
    <w:rsid w:val="00C71148"/>
    <w:rsid w:val="00C748C5"/>
    <w:rsid w:val="00CC7C0C"/>
    <w:rsid w:val="00CD4130"/>
    <w:rsid w:val="00CD4F04"/>
    <w:rsid w:val="00CE3737"/>
    <w:rsid w:val="00CE7521"/>
    <w:rsid w:val="00D14FBD"/>
    <w:rsid w:val="00D208D8"/>
    <w:rsid w:val="00D82BBC"/>
    <w:rsid w:val="00D85141"/>
    <w:rsid w:val="00D950A6"/>
    <w:rsid w:val="00E0389F"/>
    <w:rsid w:val="00E21247"/>
    <w:rsid w:val="00E252F5"/>
    <w:rsid w:val="00E30B64"/>
    <w:rsid w:val="00E30C60"/>
    <w:rsid w:val="00E3765C"/>
    <w:rsid w:val="00EC74D0"/>
    <w:rsid w:val="00EE5FA1"/>
    <w:rsid w:val="00F02831"/>
    <w:rsid w:val="00F05A77"/>
    <w:rsid w:val="00F1236B"/>
    <w:rsid w:val="00F142F3"/>
    <w:rsid w:val="00F24DEC"/>
    <w:rsid w:val="00F30834"/>
    <w:rsid w:val="00F872F0"/>
    <w:rsid w:val="00F87A13"/>
    <w:rsid w:val="00F90541"/>
    <w:rsid w:val="00F90787"/>
    <w:rsid w:val="00F945D2"/>
    <w:rsid w:val="00FB1D70"/>
    <w:rsid w:val="05272D79"/>
    <w:rsid w:val="10D64383"/>
    <w:rsid w:val="148E463D"/>
    <w:rsid w:val="2B7E7748"/>
    <w:rsid w:val="35113C51"/>
    <w:rsid w:val="3A11DD78"/>
    <w:rsid w:val="3BADADD9"/>
    <w:rsid w:val="3EE54E9B"/>
    <w:rsid w:val="4975CF12"/>
    <w:rsid w:val="56454E7F"/>
    <w:rsid w:val="597CEF41"/>
    <w:rsid w:val="5CB49003"/>
    <w:rsid w:val="700A4215"/>
    <w:rsid w:val="73B62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4738E"/>
  <w15:chartTrackingRefBased/>
  <w15:docId w15:val="{83CDFC65-7B38-4DC8-B7C8-02450407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2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CE752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CE752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E752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E752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E752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E7521"/>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E7521"/>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E7521"/>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E7521"/>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52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CE752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E752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E7521"/>
    <w:rPr>
      <w:rFonts w:eastAsiaTheme="minorEastAsia"/>
      <w:b/>
      <w:bCs/>
      <w:sz w:val="28"/>
      <w:szCs w:val="28"/>
      <w:lang w:val="en-US"/>
    </w:rPr>
  </w:style>
  <w:style w:type="character" w:customStyle="1" w:styleId="Heading5Char">
    <w:name w:val="Heading 5 Char"/>
    <w:basedOn w:val="DefaultParagraphFont"/>
    <w:link w:val="Heading5"/>
    <w:uiPriority w:val="9"/>
    <w:semiHidden/>
    <w:rsid w:val="00CE7521"/>
    <w:rPr>
      <w:rFonts w:eastAsiaTheme="minorEastAsia"/>
      <w:b/>
      <w:bCs/>
      <w:i/>
      <w:iCs/>
      <w:sz w:val="26"/>
      <w:szCs w:val="26"/>
      <w:lang w:val="en-US"/>
    </w:rPr>
  </w:style>
  <w:style w:type="character" w:customStyle="1" w:styleId="Heading6Char">
    <w:name w:val="Heading 6 Char"/>
    <w:basedOn w:val="DefaultParagraphFont"/>
    <w:link w:val="Heading6"/>
    <w:rsid w:val="00CE752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E7521"/>
    <w:rPr>
      <w:rFonts w:eastAsiaTheme="minorEastAsia"/>
      <w:sz w:val="24"/>
      <w:szCs w:val="24"/>
      <w:lang w:val="en-US"/>
    </w:rPr>
  </w:style>
  <w:style w:type="character" w:customStyle="1" w:styleId="Heading8Char">
    <w:name w:val="Heading 8 Char"/>
    <w:basedOn w:val="DefaultParagraphFont"/>
    <w:link w:val="Heading8"/>
    <w:uiPriority w:val="9"/>
    <w:semiHidden/>
    <w:rsid w:val="00CE7521"/>
    <w:rPr>
      <w:rFonts w:eastAsiaTheme="minorEastAsia"/>
      <w:i/>
      <w:iCs/>
      <w:sz w:val="24"/>
      <w:szCs w:val="24"/>
      <w:lang w:val="en-US"/>
    </w:rPr>
  </w:style>
  <w:style w:type="character" w:customStyle="1" w:styleId="Heading9Char">
    <w:name w:val="Heading 9 Char"/>
    <w:basedOn w:val="DefaultParagraphFont"/>
    <w:link w:val="Heading9"/>
    <w:uiPriority w:val="9"/>
    <w:semiHidden/>
    <w:rsid w:val="00CE7521"/>
    <w:rPr>
      <w:rFonts w:asciiTheme="majorHAnsi" w:eastAsiaTheme="majorEastAsia" w:hAnsiTheme="majorHAnsi" w:cstheme="majorBidi"/>
      <w:lang w:val="en-US"/>
    </w:rPr>
  </w:style>
  <w:style w:type="table" w:styleId="TableGrid">
    <w:name w:val="Table Grid"/>
    <w:basedOn w:val="TableNormal"/>
    <w:uiPriority w:val="59"/>
    <w:unhideWhenUsed/>
    <w:rsid w:val="00CE75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7521"/>
    <w:pPr>
      <w:spacing w:before="100" w:beforeAutospacing="1" w:after="100" w:afterAutospacing="1"/>
    </w:pPr>
    <w:rPr>
      <w:sz w:val="24"/>
      <w:szCs w:val="24"/>
      <w:lang w:val="en-GB" w:eastAsia="en-GB"/>
    </w:rPr>
  </w:style>
  <w:style w:type="character" w:styleId="Hyperlink">
    <w:name w:val="Hyperlink"/>
    <w:basedOn w:val="DefaultParagraphFont"/>
    <w:uiPriority w:val="99"/>
    <w:unhideWhenUsed/>
    <w:rsid w:val="00CE7521"/>
    <w:rPr>
      <w:color w:val="0000FF"/>
      <w:u w:val="single"/>
    </w:rPr>
  </w:style>
  <w:style w:type="paragraph" w:styleId="ListParagraph">
    <w:name w:val="List Paragraph"/>
    <w:basedOn w:val="Normal"/>
    <w:uiPriority w:val="34"/>
    <w:qFormat/>
    <w:rsid w:val="00CE7521"/>
    <w:pPr>
      <w:ind w:left="720"/>
      <w:contextualSpacing/>
    </w:pPr>
  </w:style>
  <w:style w:type="paragraph" w:styleId="NoSpacing">
    <w:name w:val="No Spacing"/>
    <w:link w:val="NoSpacingChar"/>
    <w:uiPriority w:val="1"/>
    <w:qFormat/>
    <w:rsid w:val="002C20A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C20AD"/>
    <w:rPr>
      <w:rFonts w:eastAsiaTheme="minorEastAsia"/>
      <w:lang w:val="en-US" w:eastAsia="ja-JP"/>
    </w:rPr>
  </w:style>
  <w:style w:type="paragraph" w:styleId="Header">
    <w:name w:val="header"/>
    <w:basedOn w:val="Normal"/>
    <w:link w:val="HeaderChar"/>
    <w:uiPriority w:val="99"/>
    <w:unhideWhenUsed/>
    <w:rsid w:val="00D85141"/>
    <w:pPr>
      <w:tabs>
        <w:tab w:val="center" w:pos="4513"/>
        <w:tab w:val="right" w:pos="9026"/>
      </w:tabs>
    </w:pPr>
  </w:style>
  <w:style w:type="character" w:customStyle="1" w:styleId="HeaderChar">
    <w:name w:val="Header Char"/>
    <w:basedOn w:val="DefaultParagraphFont"/>
    <w:link w:val="Header"/>
    <w:uiPriority w:val="99"/>
    <w:rsid w:val="00D8514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85141"/>
    <w:pPr>
      <w:tabs>
        <w:tab w:val="center" w:pos="4513"/>
        <w:tab w:val="right" w:pos="9026"/>
      </w:tabs>
    </w:pPr>
  </w:style>
  <w:style w:type="character" w:customStyle="1" w:styleId="FooterChar">
    <w:name w:val="Footer Char"/>
    <w:basedOn w:val="DefaultParagraphFont"/>
    <w:link w:val="Footer"/>
    <w:uiPriority w:val="99"/>
    <w:rsid w:val="00D85141"/>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E3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7473">
      <w:bodyDiv w:val="1"/>
      <w:marLeft w:val="0"/>
      <w:marRight w:val="0"/>
      <w:marTop w:val="0"/>
      <w:marBottom w:val="0"/>
      <w:divBdr>
        <w:top w:val="none" w:sz="0" w:space="0" w:color="auto"/>
        <w:left w:val="none" w:sz="0" w:space="0" w:color="auto"/>
        <w:bottom w:val="none" w:sz="0" w:space="0" w:color="auto"/>
        <w:right w:val="none" w:sz="0" w:space="0" w:color="auto"/>
      </w:divBdr>
    </w:div>
    <w:div w:id="395931585">
      <w:bodyDiv w:val="1"/>
      <w:marLeft w:val="0"/>
      <w:marRight w:val="0"/>
      <w:marTop w:val="0"/>
      <w:marBottom w:val="0"/>
      <w:divBdr>
        <w:top w:val="none" w:sz="0" w:space="0" w:color="auto"/>
        <w:left w:val="none" w:sz="0" w:space="0" w:color="auto"/>
        <w:bottom w:val="none" w:sz="0" w:space="0" w:color="auto"/>
        <w:right w:val="none" w:sz="0" w:space="0" w:color="auto"/>
      </w:divBdr>
      <w:divsChild>
        <w:div w:id="2098398037">
          <w:marLeft w:val="0"/>
          <w:marRight w:val="0"/>
          <w:marTop w:val="0"/>
          <w:marBottom w:val="0"/>
          <w:divBdr>
            <w:top w:val="none" w:sz="0" w:space="0" w:color="auto"/>
            <w:left w:val="none" w:sz="0" w:space="0" w:color="auto"/>
            <w:bottom w:val="none" w:sz="0" w:space="0" w:color="auto"/>
            <w:right w:val="none" w:sz="0" w:space="0" w:color="auto"/>
          </w:divBdr>
          <w:divsChild>
            <w:div w:id="1077705686">
              <w:marLeft w:val="0"/>
              <w:marRight w:val="0"/>
              <w:marTop w:val="0"/>
              <w:marBottom w:val="0"/>
              <w:divBdr>
                <w:top w:val="none" w:sz="0" w:space="0" w:color="auto"/>
                <w:left w:val="none" w:sz="0" w:space="0" w:color="auto"/>
                <w:bottom w:val="none" w:sz="0" w:space="0" w:color="auto"/>
                <w:right w:val="none" w:sz="0" w:space="0" w:color="auto"/>
              </w:divBdr>
              <w:divsChild>
                <w:div w:id="1866139537">
                  <w:marLeft w:val="0"/>
                  <w:marRight w:val="0"/>
                  <w:marTop w:val="0"/>
                  <w:marBottom w:val="0"/>
                  <w:divBdr>
                    <w:top w:val="none" w:sz="0" w:space="0" w:color="auto"/>
                    <w:left w:val="none" w:sz="0" w:space="0" w:color="auto"/>
                    <w:bottom w:val="none" w:sz="0" w:space="0" w:color="auto"/>
                    <w:right w:val="none" w:sz="0" w:space="0" w:color="auto"/>
                  </w:divBdr>
                  <w:divsChild>
                    <w:div w:id="6648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5300">
          <w:marLeft w:val="0"/>
          <w:marRight w:val="0"/>
          <w:marTop w:val="0"/>
          <w:marBottom w:val="0"/>
          <w:divBdr>
            <w:top w:val="none" w:sz="0" w:space="0" w:color="auto"/>
            <w:left w:val="none" w:sz="0" w:space="0" w:color="auto"/>
            <w:bottom w:val="none" w:sz="0" w:space="0" w:color="auto"/>
            <w:right w:val="none" w:sz="0" w:space="0" w:color="auto"/>
          </w:divBdr>
          <w:divsChild>
            <w:div w:id="1256090313">
              <w:marLeft w:val="0"/>
              <w:marRight w:val="0"/>
              <w:marTop w:val="0"/>
              <w:marBottom w:val="0"/>
              <w:divBdr>
                <w:top w:val="none" w:sz="0" w:space="0" w:color="auto"/>
                <w:left w:val="none" w:sz="0" w:space="0" w:color="auto"/>
                <w:bottom w:val="none" w:sz="0" w:space="0" w:color="auto"/>
                <w:right w:val="none" w:sz="0" w:space="0" w:color="auto"/>
              </w:divBdr>
              <w:divsChild>
                <w:div w:id="539434488">
                  <w:marLeft w:val="0"/>
                  <w:marRight w:val="0"/>
                  <w:marTop w:val="0"/>
                  <w:marBottom w:val="0"/>
                  <w:divBdr>
                    <w:top w:val="none" w:sz="0" w:space="0" w:color="auto"/>
                    <w:left w:val="none" w:sz="0" w:space="0" w:color="auto"/>
                    <w:bottom w:val="none" w:sz="0" w:space="0" w:color="auto"/>
                    <w:right w:val="none" w:sz="0" w:space="0" w:color="auto"/>
                  </w:divBdr>
                  <w:divsChild>
                    <w:div w:id="13181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356">
      <w:bodyDiv w:val="1"/>
      <w:marLeft w:val="0"/>
      <w:marRight w:val="0"/>
      <w:marTop w:val="0"/>
      <w:marBottom w:val="0"/>
      <w:divBdr>
        <w:top w:val="none" w:sz="0" w:space="0" w:color="auto"/>
        <w:left w:val="none" w:sz="0" w:space="0" w:color="auto"/>
        <w:bottom w:val="none" w:sz="0" w:space="0" w:color="auto"/>
        <w:right w:val="none" w:sz="0" w:space="0" w:color="auto"/>
      </w:divBdr>
    </w:div>
    <w:div w:id="1040400747">
      <w:bodyDiv w:val="1"/>
      <w:marLeft w:val="0"/>
      <w:marRight w:val="0"/>
      <w:marTop w:val="0"/>
      <w:marBottom w:val="0"/>
      <w:divBdr>
        <w:top w:val="none" w:sz="0" w:space="0" w:color="auto"/>
        <w:left w:val="none" w:sz="0" w:space="0" w:color="auto"/>
        <w:bottom w:val="none" w:sz="0" w:space="0" w:color="auto"/>
        <w:right w:val="none" w:sz="0" w:space="0" w:color="auto"/>
      </w:divBdr>
      <w:divsChild>
        <w:div w:id="745881414">
          <w:marLeft w:val="0"/>
          <w:marRight w:val="0"/>
          <w:marTop w:val="0"/>
          <w:marBottom w:val="0"/>
          <w:divBdr>
            <w:top w:val="none" w:sz="0" w:space="0" w:color="auto"/>
            <w:left w:val="none" w:sz="0" w:space="0" w:color="auto"/>
            <w:bottom w:val="none" w:sz="0" w:space="0" w:color="auto"/>
            <w:right w:val="none" w:sz="0" w:space="0" w:color="auto"/>
          </w:divBdr>
          <w:divsChild>
            <w:div w:id="349766971">
              <w:marLeft w:val="0"/>
              <w:marRight w:val="0"/>
              <w:marTop w:val="0"/>
              <w:marBottom w:val="0"/>
              <w:divBdr>
                <w:top w:val="none" w:sz="0" w:space="0" w:color="auto"/>
                <w:left w:val="none" w:sz="0" w:space="0" w:color="auto"/>
                <w:bottom w:val="none" w:sz="0" w:space="0" w:color="auto"/>
                <w:right w:val="none" w:sz="0" w:space="0" w:color="auto"/>
              </w:divBdr>
              <w:divsChild>
                <w:div w:id="1771470507">
                  <w:marLeft w:val="0"/>
                  <w:marRight w:val="0"/>
                  <w:marTop w:val="0"/>
                  <w:marBottom w:val="0"/>
                  <w:divBdr>
                    <w:top w:val="none" w:sz="0" w:space="0" w:color="auto"/>
                    <w:left w:val="none" w:sz="0" w:space="0" w:color="auto"/>
                    <w:bottom w:val="none" w:sz="0" w:space="0" w:color="auto"/>
                    <w:right w:val="none" w:sz="0" w:space="0" w:color="auto"/>
                  </w:divBdr>
                  <w:divsChild>
                    <w:div w:id="2211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487">
          <w:marLeft w:val="0"/>
          <w:marRight w:val="0"/>
          <w:marTop w:val="0"/>
          <w:marBottom w:val="0"/>
          <w:divBdr>
            <w:top w:val="none" w:sz="0" w:space="0" w:color="auto"/>
            <w:left w:val="none" w:sz="0" w:space="0" w:color="auto"/>
            <w:bottom w:val="none" w:sz="0" w:space="0" w:color="auto"/>
            <w:right w:val="none" w:sz="0" w:space="0" w:color="auto"/>
          </w:divBdr>
          <w:divsChild>
            <w:div w:id="1297760998">
              <w:marLeft w:val="0"/>
              <w:marRight w:val="0"/>
              <w:marTop w:val="0"/>
              <w:marBottom w:val="0"/>
              <w:divBdr>
                <w:top w:val="none" w:sz="0" w:space="0" w:color="auto"/>
                <w:left w:val="none" w:sz="0" w:space="0" w:color="auto"/>
                <w:bottom w:val="none" w:sz="0" w:space="0" w:color="auto"/>
                <w:right w:val="none" w:sz="0" w:space="0" w:color="auto"/>
              </w:divBdr>
              <w:divsChild>
                <w:div w:id="989676130">
                  <w:marLeft w:val="0"/>
                  <w:marRight w:val="0"/>
                  <w:marTop w:val="0"/>
                  <w:marBottom w:val="0"/>
                  <w:divBdr>
                    <w:top w:val="none" w:sz="0" w:space="0" w:color="auto"/>
                    <w:left w:val="none" w:sz="0" w:space="0" w:color="auto"/>
                    <w:bottom w:val="none" w:sz="0" w:space="0" w:color="auto"/>
                    <w:right w:val="none" w:sz="0" w:space="0" w:color="auto"/>
                  </w:divBdr>
                  <w:divsChild>
                    <w:div w:id="17841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3183">
      <w:bodyDiv w:val="1"/>
      <w:marLeft w:val="0"/>
      <w:marRight w:val="0"/>
      <w:marTop w:val="0"/>
      <w:marBottom w:val="0"/>
      <w:divBdr>
        <w:top w:val="none" w:sz="0" w:space="0" w:color="auto"/>
        <w:left w:val="none" w:sz="0" w:space="0" w:color="auto"/>
        <w:bottom w:val="none" w:sz="0" w:space="0" w:color="auto"/>
        <w:right w:val="none" w:sz="0" w:space="0" w:color="auto"/>
      </w:divBdr>
    </w:div>
    <w:div w:id="1610968342">
      <w:bodyDiv w:val="1"/>
      <w:marLeft w:val="0"/>
      <w:marRight w:val="0"/>
      <w:marTop w:val="0"/>
      <w:marBottom w:val="0"/>
      <w:divBdr>
        <w:top w:val="none" w:sz="0" w:space="0" w:color="auto"/>
        <w:left w:val="none" w:sz="0" w:space="0" w:color="auto"/>
        <w:bottom w:val="none" w:sz="0" w:space="0" w:color="auto"/>
        <w:right w:val="none" w:sz="0" w:space="0" w:color="auto"/>
      </w:divBdr>
    </w:div>
    <w:div w:id="20554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me@warwickshire.gov.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How</dc:creator>
  <cp:keywords/>
  <dc:description/>
  <cp:lastModifiedBy>Chloe Worth</cp:lastModifiedBy>
  <cp:revision>2</cp:revision>
  <dcterms:created xsi:type="dcterms:W3CDTF">2025-10-24T12:45:00Z</dcterms:created>
  <dcterms:modified xsi:type="dcterms:W3CDTF">2025-10-24T12:45:00Z</dcterms:modified>
</cp:coreProperties>
</file>